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7EEB" w:rsidRDefault="00FA66DE" w:rsidP="00E15EA6">
      <w:pPr>
        <w:pStyle w:val="ConsPlusNormal"/>
        <w:ind w:left="3545"/>
        <w:rPr>
          <w:rFonts w:ascii="Times New Roman" w:hAnsi="Times New Roman" w:cs="Times New Roman"/>
          <w:sz w:val="26"/>
          <w:szCs w:val="26"/>
        </w:rPr>
      </w:pPr>
      <w:r w:rsidRPr="00FA66DE">
        <w:rPr>
          <w:rFonts w:ascii="Times New Roman" w:hAnsi="Times New Roman" w:cs="Times New Roman"/>
          <w:sz w:val="26"/>
          <w:szCs w:val="26"/>
        </w:rPr>
        <w:t xml:space="preserve">Приложение </w:t>
      </w:r>
      <w:r>
        <w:rPr>
          <w:rFonts w:ascii="Times New Roman" w:hAnsi="Times New Roman" w:cs="Times New Roman"/>
          <w:sz w:val="26"/>
          <w:szCs w:val="26"/>
        </w:rPr>
        <w:t>№ 5</w:t>
      </w:r>
    </w:p>
    <w:p w:rsidR="00FA66DE" w:rsidRDefault="00FA66DE" w:rsidP="00E15EA6">
      <w:pPr>
        <w:pStyle w:val="ConsPlusNormal"/>
        <w:ind w:left="3545"/>
        <w:rPr>
          <w:rFonts w:ascii="Times New Roman" w:hAnsi="Times New Roman" w:cs="Times New Roman"/>
          <w:sz w:val="26"/>
          <w:szCs w:val="26"/>
        </w:rPr>
      </w:pPr>
      <w:r>
        <w:rPr>
          <w:rFonts w:ascii="Times New Roman" w:hAnsi="Times New Roman" w:cs="Times New Roman"/>
          <w:sz w:val="26"/>
          <w:szCs w:val="26"/>
        </w:rPr>
        <w:t>к муниципальной программе</w:t>
      </w:r>
    </w:p>
    <w:p w:rsidR="00FA66DE" w:rsidRDefault="00FA66DE" w:rsidP="00E15EA6">
      <w:pPr>
        <w:pStyle w:val="ConsPlusNormal"/>
        <w:ind w:left="3545"/>
        <w:rPr>
          <w:rFonts w:ascii="Times New Roman" w:hAnsi="Times New Roman" w:cs="Times New Roman"/>
          <w:sz w:val="26"/>
          <w:szCs w:val="26"/>
        </w:rPr>
      </w:pPr>
      <w:bookmarkStart w:id="0" w:name="_GoBack"/>
      <w:bookmarkEnd w:id="0"/>
      <w:r>
        <w:rPr>
          <w:rFonts w:ascii="Times New Roman" w:hAnsi="Times New Roman" w:cs="Times New Roman"/>
          <w:sz w:val="26"/>
          <w:szCs w:val="26"/>
        </w:rPr>
        <w:t>«Реформирование и модернизация жилищно-</w:t>
      </w:r>
    </w:p>
    <w:p w:rsidR="00FA66DE" w:rsidRDefault="00FA66DE" w:rsidP="00E15EA6">
      <w:pPr>
        <w:pStyle w:val="ConsPlusNormal"/>
        <w:ind w:left="3545"/>
        <w:rPr>
          <w:rFonts w:ascii="Times New Roman" w:hAnsi="Times New Roman" w:cs="Times New Roman"/>
          <w:sz w:val="26"/>
          <w:szCs w:val="26"/>
        </w:rPr>
      </w:pPr>
      <w:r>
        <w:rPr>
          <w:rFonts w:ascii="Times New Roman" w:hAnsi="Times New Roman" w:cs="Times New Roman"/>
          <w:sz w:val="26"/>
          <w:szCs w:val="26"/>
        </w:rPr>
        <w:t>коммунального хозяйства и повышение</w:t>
      </w:r>
    </w:p>
    <w:p w:rsidR="00FA66DE" w:rsidRDefault="00FA66DE" w:rsidP="00E15EA6">
      <w:pPr>
        <w:pStyle w:val="ConsPlusNormal"/>
        <w:ind w:left="3545"/>
        <w:rPr>
          <w:rFonts w:ascii="Times New Roman" w:hAnsi="Times New Roman" w:cs="Times New Roman"/>
          <w:sz w:val="26"/>
          <w:szCs w:val="26"/>
        </w:rPr>
      </w:pPr>
      <w:r>
        <w:rPr>
          <w:rFonts w:ascii="Times New Roman" w:hAnsi="Times New Roman" w:cs="Times New Roman"/>
          <w:sz w:val="26"/>
          <w:szCs w:val="26"/>
        </w:rPr>
        <w:t>энергетической эффективности», утвержденной</w:t>
      </w:r>
    </w:p>
    <w:p w:rsidR="00FA66DE" w:rsidRDefault="00FA66DE" w:rsidP="00E15EA6">
      <w:pPr>
        <w:pStyle w:val="ConsPlusNormal"/>
        <w:ind w:left="3545"/>
        <w:rPr>
          <w:rFonts w:ascii="Times New Roman" w:hAnsi="Times New Roman" w:cs="Times New Roman"/>
          <w:sz w:val="26"/>
          <w:szCs w:val="26"/>
        </w:rPr>
      </w:pPr>
      <w:r>
        <w:rPr>
          <w:rFonts w:ascii="Times New Roman" w:hAnsi="Times New Roman" w:cs="Times New Roman"/>
          <w:sz w:val="26"/>
          <w:szCs w:val="26"/>
        </w:rPr>
        <w:t>постановлением Администрации города Норильска</w:t>
      </w:r>
    </w:p>
    <w:p w:rsidR="00FA66DE" w:rsidRPr="00FA66DE" w:rsidRDefault="00FA66DE" w:rsidP="00E15EA6">
      <w:pPr>
        <w:pStyle w:val="ConsPlusNormal"/>
        <w:ind w:left="3545"/>
        <w:rPr>
          <w:rFonts w:ascii="Times New Roman" w:hAnsi="Times New Roman" w:cs="Times New Roman"/>
          <w:sz w:val="26"/>
          <w:szCs w:val="26"/>
        </w:rPr>
      </w:pPr>
      <w:r>
        <w:rPr>
          <w:rFonts w:ascii="Times New Roman" w:hAnsi="Times New Roman" w:cs="Times New Roman"/>
          <w:sz w:val="26"/>
          <w:szCs w:val="26"/>
        </w:rPr>
        <w:t xml:space="preserve">от </w:t>
      </w:r>
      <w:r w:rsidR="00E15EA6">
        <w:rPr>
          <w:rFonts w:ascii="Times New Roman" w:hAnsi="Times New Roman" w:cs="Times New Roman"/>
          <w:sz w:val="26"/>
          <w:szCs w:val="26"/>
        </w:rPr>
        <w:t>12.12.2019 № 593</w:t>
      </w:r>
    </w:p>
    <w:p w:rsidR="00FA66DE" w:rsidRPr="00FA66DE" w:rsidRDefault="00FA66DE" w:rsidP="00E16E24">
      <w:pPr>
        <w:pStyle w:val="ConsPlusNormal"/>
        <w:jc w:val="both"/>
        <w:rPr>
          <w:rFonts w:ascii="Times New Roman" w:hAnsi="Times New Roman" w:cs="Times New Roman"/>
          <w:sz w:val="26"/>
          <w:szCs w:val="26"/>
        </w:rPr>
      </w:pPr>
    </w:p>
    <w:p w:rsidR="00E22BF2" w:rsidRPr="00E85936" w:rsidRDefault="00E22BF2" w:rsidP="00EC6748">
      <w:pPr>
        <w:rPr>
          <w:rFonts w:ascii="Arial" w:hAnsi="Arial" w:cs="Arial"/>
        </w:rPr>
      </w:pPr>
    </w:p>
    <w:p w:rsidR="00EC6748" w:rsidRPr="00FA66DE" w:rsidRDefault="00B25544" w:rsidP="00B25544">
      <w:pPr>
        <w:pStyle w:val="a5"/>
        <w:widowControl w:val="0"/>
        <w:autoSpaceDE w:val="0"/>
        <w:autoSpaceDN w:val="0"/>
        <w:adjustRightInd w:val="0"/>
        <w:ind w:left="0"/>
        <w:jc w:val="center"/>
        <w:rPr>
          <w:bCs/>
          <w:sz w:val="26"/>
          <w:szCs w:val="26"/>
        </w:rPr>
      </w:pPr>
      <w:r w:rsidRPr="00FA66DE">
        <w:rPr>
          <w:bCs/>
          <w:sz w:val="26"/>
          <w:szCs w:val="26"/>
        </w:rPr>
        <w:t xml:space="preserve">1. </w:t>
      </w:r>
      <w:r w:rsidR="00EC6748" w:rsidRPr="00FA66DE">
        <w:rPr>
          <w:bCs/>
          <w:sz w:val="26"/>
          <w:szCs w:val="26"/>
        </w:rPr>
        <w:t>ПАСПОРТ ПОДПРОГРАММЫ 2</w:t>
      </w:r>
    </w:p>
    <w:p w:rsidR="00EC6748" w:rsidRPr="00FA66DE" w:rsidRDefault="00EC6748" w:rsidP="00B25544">
      <w:pPr>
        <w:pStyle w:val="a5"/>
        <w:widowControl w:val="0"/>
        <w:autoSpaceDE w:val="0"/>
        <w:autoSpaceDN w:val="0"/>
        <w:adjustRightInd w:val="0"/>
        <w:ind w:left="0"/>
        <w:jc w:val="center"/>
        <w:rPr>
          <w:bCs/>
          <w:sz w:val="26"/>
          <w:szCs w:val="26"/>
        </w:rPr>
      </w:pPr>
      <w:r w:rsidRPr="00FA66DE">
        <w:rPr>
          <w:bCs/>
          <w:sz w:val="26"/>
          <w:szCs w:val="26"/>
        </w:rPr>
        <w:t>«ОРГАНИЗАЦИЯ ПРОВЕДЕНИЯ РЕМОНТА МНОГОКВАРТИРНЫХ ДОМОВ»</w:t>
      </w:r>
    </w:p>
    <w:p w:rsidR="00EC6748" w:rsidRPr="00FA66DE" w:rsidRDefault="00EC6748" w:rsidP="00EC6748">
      <w:pPr>
        <w:widowControl w:val="0"/>
        <w:autoSpaceDE w:val="0"/>
        <w:autoSpaceDN w:val="0"/>
        <w:adjustRightInd w:val="0"/>
        <w:jc w:val="center"/>
        <w:rPr>
          <w:bCs/>
          <w:sz w:val="26"/>
          <w:szCs w:val="26"/>
        </w:rPr>
      </w:pPr>
    </w:p>
    <w:tbl>
      <w:tblPr>
        <w:tblW w:w="9289"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738"/>
      </w:tblGrid>
      <w:tr w:rsidR="00EC6748" w:rsidRPr="00D32E9F" w:rsidTr="00EC674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748" w:rsidRPr="00FA66DE" w:rsidRDefault="00EC6748" w:rsidP="00B25544">
            <w:pPr>
              <w:widowControl w:val="0"/>
              <w:autoSpaceDE w:val="0"/>
              <w:autoSpaceDN w:val="0"/>
              <w:adjustRightInd w:val="0"/>
              <w:rPr>
                <w:sz w:val="26"/>
                <w:szCs w:val="26"/>
              </w:rPr>
            </w:pPr>
            <w:r w:rsidRPr="00FA66DE">
              <w:rPr>
                <w:sz w:val="26"/>
                <w:szCs w:val="26"/>
              </w:rPr>
              <w:t>Соисполнитель МП (ответственный исполнитель подпрограммы)</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748" w:rsidRPr="00FA66DE" w:rsidRDefault="00FA66DE" w:rsidP="00FA66DE">
            <w:pPr>
              <w:widowControl w:val="0"/>
              <w:autoSpaceDE w:val="0"/>
              <w:autoSpaceDN w:val="0"/>
              <w:adjustRightInd w:val="0"/>
              <w:rPr>
                <w:sz w:val="26"/>
                <w:szCs w:val="26"/>
              </w:rPr>
            </w:pPr>
            <w:r>
              <w:rPr>
                <w:sz w:val="26"/>
                <w:szCs w:val="26"/>
              </w:rPr>
              <w:t>Администрация города Норильска (Муниципальное казенное учреждение «</w:t>
            </w:r>
            <w:r w:rsidR="00EC6748" w:rsidRPr="00FA66DE">
              <w:rPr>
                <w:sz w:val="26"/>
                <w:szCs w:val="26"/>
              </w:rPr>
              <w:t>Управление жилищно-коммунального хозяйства</w:t>
            </w:r>
            <w:r>
              <w:rPr>
                <w:sz w:val="26"/>
                <w:szCs w:val="26"/>
              </w:rPr>
              <w:t>» (далее – МКУ «УЖКХ»)</w:t>
            </w:r>
            <w:r w:rsidR="00F95CA1">
              <w:rPr>
                <w:sz w:val="26"/>
                <w:szCs w:val="26"/>
              </w:rPr>
              <w:t>)</w:t>
            </w:r>
          </w:p>
        </w:tc>
      </w:tr>
      <w:tr w:rsidR="00EC6748" w:rsidRPr="00D32E9F" w:rsidTr="00EC6748">
        <w:trPr>
          <w:trHeight w:val="369"/>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748" w:rsidRPr="00FA66DE" w:rsidRDefault="00EC6748" w:rsidP="00B25544">
            <w:pPr>
              <w:widowControl w:val="0"/>
              <w:autoSpaceDE w:val="0"/>
              <w:autoSpaceDN w:val="0"/>
              <w:adjustRightInd w:val="0"/>
              <w:rPr>
                <w:sz w:val="26"/>
                <w:szCs w:val="26"/>
              </w:rPr>
            </w:pPr>
            <w:r w:rsidRPr="00FA66DE">
              <w:rPr>
                <w:sz w:val="26"/>
                <w:szCs w:val="26"/>
              </w:rPr>
              <w:t>Цели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748" w:rsidRPr="00FA66DE" w:rsidRDefault="00EC6748" w:rsidP="00B25544">
            <w:pPr>
              <w:widowControl w:val="0"/>
              <w:autoSpaceDE w:val="0"/>
              <w:autoSpaceDN w:val="0"/>
              <w:adjustRightInd w:val="0"/>
              <w:rPr>
                <w:sz w:val="26"/>
                <w:szCs w:val="26"/>
              </w:rPr>
            </w:pPr>
            <w:r w:rsidRPr="00FA66DE">
              <w:rPr>
                <w:sz w:val="26"/>
                <w:szCs w:val="26"/>
              </w:rPr>
              <w:t>Обеспечение надежной эксплуатации жилищного фонда</w:t>
            </w:r>
          </w:p>
        </w:tc>
      </w:tr>
      <w:tr w:rsidR="00EC6748" w:rsidRPr="00D32E9F" w:rsidTr="00EC674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748" w:rsidRPr="00FA66DE" w:rsidRDefault="00EC6748" w:rsidP="00B25544">
            <w:pPr>
              <w:widowControl w:val="0"/>
              <w:autoSpaceDE w:val="0"/>
              <w:autoSpaceDN w:val="0"/>
              <w:adjustRightInd w:val="0"/>
              <w:rPr>
                <w:sz w:val="26"/>
                <w:szCs w:val="26"/>
              </w:rPr>
            </w:pPr>
            <w:r w:rsidRPr="00FA66DE">
              <w:rPr>
                <w:sz w:val="26"/>
                <w:szCs w:val="26"/>
              </w:rPr>
              <w:t>Задачи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748" w:rsidRPr="00FA66DE" w:rsidRDefault="00EC6748" w:rsidP="00B25544">
            <w:pPr>
              <w:widowControl w:val="0"/>
              <w:autoSpaceDE w:val="0"/>
              <w:autoSpaceDN w:val="0"/>
              <w:adjustRightInd w:val="0"/>
              <w:rPr>
                <w:sz w:val="26"/>
                <w:szCs w:val="26"/>
              </w:rPr>
            </w:pPr>
            <w:r w:rsidRPr="00FA66DE">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EC6748" w:rsidRPr="00FA66DE" w:rsidRDefault="00EC6748" w:rsidP="00B25544">
            <w:pPr>
              <w:widowControl w:val="0"/>
              <w:autoSpaceDE w:val="0"/>
              <w:autoSpaceDN w:val="0"/>
              <w:adjustRightInd w:val="0"/>
              <w:rPr>
                <w:sz w:val="26"/>
                <w:szCs w:val="26"/>
              </w:rPr>
            </w:pPr>
            <w:r w:rsidRPr="00FA66DE">
              <w:rPr>
                <w:sz w:val="26"/>
                <w:szCs w:val="26"/>
              </w:rPr>
              <w:t>- сохранение перспективного жилищного фонда муниципального образования город Норильск.</w:t>
            </w:r>
          </w:p>
        </w:tc>
      </w:tr>
      <w:tr w:rsidR="00EC6748" w:rsidRPr="00D32E9F" w:rsidTr="00EC674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748" w:rsidRPr="00FA66DE" w:rsidRDefault="00EC6748" w:rsidP="00B25544">
            <w:pPr>
              <w:widowControl w:val="0"/>
              <w:autoSpaceDE w:val="0"/>
              <w:autoSpaceDN w:val="0"/>
              <w:adjustRightInd w:val="0"/>
              <w:rPr>
                <w:sz w:val="26"/>
                <w:szCs w:val="26"/>
              </w:rPr>
            </w:pPr>
            <w:r w:rsidRPr="00FA66DE">
              <w:rPr>
                <w:sz w:val="26"/>
                <w:szCs w:val="26"/>
              </w:rPr>
              <w:t>Срок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748" w:rsidRPr="00FA66DE" w:rsidRDefault="00EC6748" w:rsidP="00FA66DE">
            <w:pPr>
              <w:widowControl w:val="0"/>
              <w:autoSpaceDE w:val="0"/>
              <w:autoSpaceDN w:val="0"/>
              <w:adjustRightInd w:val="0"/>
              <w:rPr>
                <w:sz w:val="26"/>
                <w:szCs w:val="26"/>
              </w:rPr>
            </w:pPr>
            <w:r w:rsidRPr="00FA66DE">
              <w:rPr>
                <w:sz w:val="26"/>
                <w:szCs w:val="26"/>
              </w:rPr>
              <w:t>2017 - 202</w:t>
            </w:r>
            <w:r w:rsidR="00FA66DE">
              <w:rPr>
                <w:sz w:val="26"/>
                <w:szCs w:val="26"/>
              </w:rPr>
              <w:t>2</w:t>
            </w:r>
            <w:r w:rsidRPr="00FA66DE">
              <w:rPr>
                <w:sz w:val="26"/>
                <w:szCs w:val="26"/>
              </w:rPr>
              <w:t xml:space="preserve"> годы</w:t>
            </w:r>
          </w:p>
        </w:tc>
      </w:tr>
      <w:tr w:rsidR="00EC6748" w:rsidRPr="00D32E9F" w:rsidTr="00EC674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748" w:rsidRPr="00FA66DE" w:rsidRDefault="00EC6748" w:rsidP="00B25544">
            <w:pPr>
              <w:widowControl w:val="0"/>
              <w:autoSpaceDE w:val="0"/>
              <w:autoSpaceDN w:val="0"/>
              <w:adjustRightInd w:val="0"/>
              <w:rPr>
                <w:sz w:val="26"/>
                <w:szCs w:val="26"/>
              </w:rPr>
            </w:pPr>
            <w:r w:rsidRPr="00FA66DE">
              <w:rPr>
                <w:sz w:val="26"/>
                <w:szCs w:val="26"/>
              </w:rPr>
              <w:t>Объемы и источники финансирования подпрограммы МП по годам реализации (тыс. руб.)</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226E1" w:rsidRPr="00FA66DE" w:rsidRDefault="00C226E1" w:rsidP="00C226E1">
            <w:pPr>
              <w:pStyle w:val="a5"/>
              <w:tabs>
                <w:tab w:val="left" w:pos="993"/>
              </w:tabs>
              <w:ind w:left="0"/>
              <w:rPr>
                <w:sz w:val="26"/>
                <w:szCs w:val="26"/>
                <w:lang w:eastAsia="en-US"/>
              </w:rPr>
            </w:pPr>
            <w:r w:rsidRPr="00FA66DE">
              <w:rPr>
                <w:sz w:val="26"/>
                <w:szCs w:val="26"/>
                <w:lang w:eastAsia="en-US"/>
              </w:rPr>
              <w:t>Общий объем финансирования за счет всех источников –</w:t>
            </w:r>
            <w:r w:rsidRPr="00FA66DE">
              <w:rPr>
                <w:b/>
                <w:sz w:val="26"/>
                <w:szCs w:val="26"/>
                <w:lang w:eastAsia="en-US"/>
              </w:rPr>
              <w:t xml:space="preserve"> </w:t>
            </w:r>
            <w:r w:rsidR="00592991">
              <w:rPr>
                <w:b/>
                <w:sz w:val="26"/>
                <w:szCs w:val="26"/>
                <w:lang w:eastAsia="en-US"/>
              </w:rPr>
              <w:t>3</w:t>
            </w:r>
            <w:r w:rsidR="0057057E">
              <w:rPr>
                <w:b/>
                <w:sz w:val="26"/>
                <w:szCs w:val="26"/>
                <w:lang w:eastAsia="en-US"/>
              </w:rPr>
              <w:t> </w:t>
            </w:r>
            <w:r w:rsidR="00592991">
              <w:rPr>
                <w:b/>
                <w:sz w:val="26"/>
                <w:szCs w:val="26"/>
                <w:lang w:eastAsia="en-US"/>
              </w:rPr>
              <w:t>13</w:t>
            </w:r>
            <w:r w:rsidR="0057057E">
              <w:rPr>
                <w:b/>
                <w:sz w:val="26"/>
                <w:szCs w:val="26"/>
                <w:lang w:eastAsia="en-US"/>
              </w:rPr>
              <w:t>1 166,5</w:t>
            </w:r>
            <w:r w:rsidRPr="00FA66DE">
              <w:rPr>
                <w:b/>
                <w:sz w:val="26"/>
                <w:szCs w:val="26"/>
                <w:lang w:eastAsia="en-US"/>
              </w:rPr>
              <w:t xml:space="preserve"> тыс. рублей, </w:t>
            </w:r>
            <w:r w:rsidRPr="00FA66DE">
              <w:rPr>
                <w:sz w:val="26"/>
                <w:szCs w:val="26"/>
                <w:lang w:eastAsia="en-US"/>
              </w:rPr>
              <w:t>в том числе за счет средств:</w:t>
            </w:r>
          </w:p>
          <w:p w:rsidR="00C226E1" w:rsidRPr="00FA66DE" w:rsidRDefault="00C226E1" w:rsidP="00C226E1">
            <w:pPr>
              <w:pStyle w:val="a5"/>
              <w:tabs>
                <w:tab w:val="left" w:pos="993"/>
              </w:tabs>
              <w:ind w:left="0"/>
              <w:rPr>
                <w:b/>
                <w:sz w:val="26"/>
                <w:szCs w:val="26"/>
                <w:lang w:eastAsia="en-US"/>
              </w:rPr>
            </w:pPr>
            <w:r w:rsidRPr="00FA66DE">
              <w:rPr>
                <w:sz w:val="26"/>
                <w:szCs w:val="26"/>
                <w:lang w:eastAsia="en-US"/>
              </w:rPr>
              <w:t xml:space="preserve"> - краевого бюджета –</w:t>
            </w:r>
            <w:r w:rsidR="0057057E" w:rsidRPr="0057057E">
              <w:rPr>
                <w:b/>
                <w:sz w:val="26"/>
                <w:szCs w:val="26"/>
                <w:lang w:eastAsia="en-US"/>
              </w:rPr>
              <w:t>43 449,1</w:t>
            </w:r>
            <w:r w:rsidRPr="00FA66DE">
              <w:rPr>
                <w:b/>
                <w:sz w:val="26"/>
                <w:szCs w:val="26"/>
                <w:lang w:eastAsia="en-US"/>
              </w:rPr>
              <w:t xml:space="preserve"> тыс. руб</w:t>
            </w:r>
            <w:r w:rsidRPr="00FA66DE">
              <w:rPr>
                <w:sz w:val="26"/>
                <w:szCs w:val="26"/>
                <w:lang w:eastAsia="en-US"/>
              </w:rPr>
              <w:t>.,</w:t>
            </w:r>
            <w:r w:rsidRPr="00FA66DE">
              <w:rPr>
                <w:b/>
                <w:sz w:val="26"/>
                <w:szCs w:val="26"/>
                <w:lang w:eastAsia="en-US"/>
              </w:rPr>
              <w:t xml:space="preserve"> </w:t>
            </w:r>
          </w:p>
          <w:p w:rsidR="00C226E1" w:rsidRPr="00FA66DE" w:rsidRDefault="00C226E1" w:rsidP="00C226E1">
            <w:pPr>
              <w:pStyle w:val="a5"/>
              <w:tabs>
                <w:tab w:val="left" w:pos="993"/>
              </w:tabs>
              <w:ind w:left="0"/>
              <w:rPr>
                <w:sz w:val="26"/>
                <w:szCs w:val="26"/>
                <w:lang w:eastAsia="en-US"/>
              </w:rPr>
            </w:pPr>
            <w:r w:rsidRPr="00FA66DE">
              <w:rPr>
                <w:sz w:val="26"/>
                <w:szCs w:val="26"/>
                <w:lang w:eastAsia="en-US"/>
              </w:rPr>
              <w:t>в том числе по годам:</w:t>
            </w:r>
          </w:p>
          <w:p w:rsidR="00C226E1" w:rsidRPr="00FA66DE" w:rsidRDefault="00C226E1" w:rsidP="00C226E1">
            <w:pPr>
              <w:pStyle w:val="a5"/>
              <w:tabs>
                <w:tab w:val="left" w:pos="993"/>
              </w:tabs>
              <w:ind w:left="0"/>
              <w:rPr>
                <w:sz w:val="26"/>
                <w:szCs w:val="26"/>
                <w:lang w:eastAsia="en-US"/>
              </w:rPr>
            </w:pPr>
            <w:r w:rsidRPr="00FA66DE">
              <w:rPr>
                <w:sz w:val="26"/>
                <w:szCs w:val="26"/>
                <w:lang w:eastAsia="en-US"/>
              </w:rPr>
              <w:t xml:space="preserve">2017 год – </w:t>
            </w:r>
            <w:r w:rsidR="00FA66DE">
              <w:rPr>
                <w:sz w:val="26"/>
                <w:szCs w:val="26"/>
                <w:lang w:eastAsia="en-US"/>
              </w:rPr>
              <w:t xml:space="preserve">  </w:t>
            </w:r>
            <w:r w:rsidRPr="00FA66DE">
              <w:rPr>
                <w:sz w:val="26"/>
                <w:szCs w:val="26"/>
                <w:lang w:eastAsia="en-US"/>
              </w:rPr>
              <w:t>7 052,0 тыс. руб.;</w:t>
            </w:r>
          </w:p>
          <w:p w:rsidR="00C226E1" w:rsidRPr="00FA66DE" w:rsidRDefault="00C226E1" w:rsidP="00C226E1">
            <w:pPr>
              <w:pStyle w:val="a5"/>
              <w:tabs>
                <w:tab w:val="left" w:pos="993"/>
              </w:tabs>
              <w:ind w:left="0"/>
              <w:rPr>
                <w:sz w:val="26"/>
                <w:szCs w:val="26"/>
                <w:lang w:eastAsia="en-US"/>
              </w:rPr>
            </w:pPr>
            <w:r w:rsidRPr="00FA66DE">
              <w:rPr>
                <w:sz w:val="26"/>
                <w:szCs w:val="26"/>
                <w:lang w:eastAsia="en-US"/>
              </w:rPr>
              <w:t xml:space="preserve">2018 год – </w:t>
            </w:r>
            <w:r w:rsidR="00FA66DE">
              <w:rPr>
                <w:sz w:val="26"/>
                <w:szCs w:val="26"/>
                <w:lang w:eastAsia="en-US"/>
              </w:rPr>
              <w:t xml:space="preserve">  </w:t>
            </w:r>
            <w:r w:rsidRPr="00FA66DE">
              <w:rPr>
                <w:sz w:val="26"/>
                <w:szCs w:val="26"/>
                <w:lang w:eastAsia="en-US"/>
              </w:rPr>
              <w:t>3 692,5 тыс. руб.;</w:t>
            </w:r>
          </w:p>
          <w:p w:rsidR="00C226E1" w:rsidRPr="00FA66DE" w:rsidRDefault="00C226E1" w:rsidP="00C226E1">
            <w:pPr>
              <w:pStyle w:val="a5"/>
              <w:tabs>
                <w:tab w:val="left" w:pos="993"/>
              </w:tabs>
              <w:ind w:left="0"/>
              <w:rPr>
                <w:sz w:val="26"/>
                <w:szCs w:val="26"/>
                <w:lang w:eastAsia="en-US"/>
              </w:rPr>
            </w:pPr>
            <w:r w:rsidRPr="00FA66DE">
              <w:rPr>
                <w:sz w:val="26"/>
                <w:szCs w:val="26"/>
                <w:lang w:eastAsia="en-US"/>
              </w:rPr>
              <w:t xml:space="preserve">2019 год – </w:t>
            </w:r>
            <w:r w:rsidR="0057057E">
              <w:rPr>
                <w:sz w:val="26"/>
                <w:szCs w:val="26"/>
                <w:lang w:eastAsia="en-US"/>
              </w:rPr>
              <w:t xml:space="preserve">  7384,9</w:t>
            </w:r>
            <w:r w:rsidRPr="00FA66DE">
              <w:rPr>
                <w:sz w:val="26"/>
                <w:szCs w:val="26"/>
                <w:lang w:eastAsia="en-US"/>
              </w:rPr>
              <w:t xml:space="preserve"> тыс. руб.;</w:t>
            </w:r>
          </w:p>
          <w:p w:rsidR="00C226E1" w:rsidRPr="00FA66DE" w:rsidRDefault="00C226E1" w:rsidP="00C226E1">
            <w:pPr>
              <w:pStyle w:val="a5"/>
              <w:tabs>
                <w:tab w:val="left" w:pos="993"/>
              </w:tabs>
              <w:ind w:left="0"/>
              <w:rPr>
                <w:sz w:val="26"/>
                <w:szCs w:val="26"/>
                <w:lang w:eastAsia="en-US"/>
              </w:rPr>
            </w:pPr>
            <w:r w:rsidRPr="00FA66DE">
              <w:rPr>
                <w:sz w:val="26"/>
                <w:szCs w:val="26"/>
                <w:lang w:eastAsia="en-US"/>
              </w:rPr>
              <w:t xml:space="preserve">2020 год -  </w:t>
            </w:r>
            <w:r w:rsidR="00FA66DE">
              <w:rPr>
                <w:sz w:val="26"/>
                <w:szCs w:val="26"/>
                <w:lang w:eastAsia="en-US"/>
              </w:rPr>
              <w:t xml:space="preserve">  8 439,9</w:t>
            </w:r>
            <w:r w:rsidRPr="00FA66DE">
              <w:rPr>
                <w:sz w:val="26"/>
                <w:szCs w:val="26"/>
                <w:lang w:eastAsia="en-US"/>
              </w:rPr>
              <w:t xml:space="preserve"> тыс. руб.;</w:t>
            </w:r>
          </w:p>
          <w:p w:rsidR="00C226E1" w:rsidRDefault="00C226E1" w:rsidP="00C226E1">
            <w:pPr>
              <w:pStyle w:val="a5"/>
              <w:tabs>
                <w:tab w:val="left" w:pos="993"/>
              </w:tabs>
              <w:ind w:left="0"/>
              <w:rPr>
                <w:sz w:val="26"/>
                <w:szCs w:val="26"/>
                <w:lang w:eastAsia="en-US"/>
              </w:rPr>
            </w:pPr>
            <w:r w:rsidRPr="00FA66DE">
              <w:rPr>
                <w:sz w:val="26"/>
                <w:szCs w:val="26"/>
                <w:lang w:eastAsia="en-US"/>
              </w:rPr>
              <w:t xml:space="preserve">2021 год -  </w:t>
            </w:r>
            <w:r w:rsidR="00FA66DE">
              <w:rPr>
                <w:sz w:val="26"/>
                <w:szCs w:val="26"/>
                <w:lang w:eastAsia="en-US"/>
              </w:rPr>
              <w:t xml:space="preserve">  8 439,9</w:t>
            </w:r>
            <w:r w:rsidRPr="00FA66DE">
              <w:rPr>
                <w:sz w:val="26"/>
                <w:szCs w:val="26"/>
                <w:lang w:eastAsia="en-US"/>
              </w:rPr>
              <w:t xml:space="preserve"> тыс. руб.</w:t>
            </w:r>
            <w:r w:rsidR="00FA66DE">
              <w:rPr>
                <w:sz w:val="26"/>
                <w:szCs w:val="26"/>
                <w:lang w:eastAsia="en-US"/>
              </w:rPr>
              <w:t>;</w:t>
            </w:r>
          </w:p>
          <w:p w:rsidR="00FA66DE" w:rsidRPr="00FA66DE" w:rsidRDefault="00FA66DE" w:rsidP="00C226E1">
            <w:pPr>
              <w:pStyle w:val="a5"/>
              <w:tabs>
                <w:tab w:val="left" w:pos="993"/>
              </w:tabs>
              <w:ind w:left="0"/>
              <w:rPr>
                <w:sz w:val="26"/>
                <w:szCs w:val="26"/>
                <w:lang w:eastAsia="en-US"/>
              </w:rPr>
            </w:pPr>
            <w:r>
              <w:rPr>
                <w:sz w:val="26"/>
                <w:szCs w:val="26"/>
                <w:lang w:eastAsia="en-US"/>
              </w:rPr>
              <w:t>2022 год -    8 439,9 тыс. руб.</w:t>
            </w:r>
          </w:p>
          <w:p w:rsidR="00C226E1" w:rsidRPr="00FA66DE" w:rsidRDefault="00C226E1" w:rsidP="00C226E1">
            <w:pPr>
              <w:pStyle w:val="a5"/>
              <w:tabs>
                <w:tab w:val="left" w:pos="993"/>
              </w:tabs>
              <w:ind w:left="0"/>
              <w:rPr>
                <w:sz w:val="26"/>
                <w:szCs w:val="26"/>
              </w:rPr>
            </w:pPr>
            <w:r w:rsidRPr="00FA66DE">
              <w:rPr>
                <w:sz w:val="26"/>
                <w:szCs w:val="26"/>
                <w:lang w:eastAsia="en-US"/>
              </w:rPr>
              <w:t xml:space="preserve"> - бюджета муниципального образования </w:t>
            </w:r>
            <w:r w:rsidR="001E64BC" w:rsidRPr="00FA66DE">
              <w:rPr>
                <w:b/>
                <w:sz w:val="26"/>
                <w:szCs w:val="26"/>
                <w:lang w:eastAsia="en-US"/>
              </w:rPr>
              <w:t>–</w:t>
            </w:r>
            <w:r w:rsidR="00592991">
              <w:rPr>
                <w:b/>
                <w:sz w:val="26"/>
                <w:szCs w:val="26"/>
                <w:lang w:eastAsia="en-US"/>
              </w:rPr>
              <w:t>3 087 717,4</w:t>
            </w:r>
            <w:r w:rsidRPr="00FA66DE">
              <w:rPr>
                <w:b/>
                <w:sz w:val="26"/>
                <w:szCs w:val="26"/>
                <w:lang w:eastAsia="en-US"/>
              </w:rPr>
              <w:t xml:space="preserve"> тыс. руб., </w:t>
            </w:r>
            <w:r w:rsidRPr="00FA66DE">
              <w:rPr>
                <w:sz w:val="26"/>
                <w:szCs w:val="26"/>
                <w:lang w:eastAsia="en-US"/>
              </w:rPr>
              <w:t>в том числе по годам:</w:t>
            </w:r>
          </w:p>
          <w:p w:rsidR="00C226E1" w:rsidRPr="00FA66DE" w:rsidRDefault="00C226E1" w:rsidP="00C226E1">
            <w:pPr>
              <w:pStyle w:val="a5"/>
              <w:tabs>
                <w:tab w:val="left" w:pos="993"/>
              </w:tabs>
              <w:ind w:left="0"/>
              <w:rPr>
                <w:sz w:val="26"/>
                <w:szCs w:val="26"/>
                <w:lang w:eastAsia="en-US"/>
              </w:rPr>
            </w:pPr>
            <w:r w:rsidRPr="00FA66DE">
              <w:rPr>
                <w:sz w:val="26"/>
                <w:szCs w:val="26"/>
                <w:lang w:eastAsia="en-US"/>
              </w:rPr>
              <w:t>2017 год – 588 945,4 тыс. руб.;</w:t>
            </w:r>
          </w:p>
          <w:p w:rsidR="00C226E1" w:rsidRPr="00FA66DE" w:rsidRDefault="00C226E1" w:rsidP="00C226E1">
            <w:pPr>
              <w:pStyle w:val="a5"/>
              <w:tabs>
                <w:tab w:val="left" w:pos="993"/>
              </w:tabs>
              <w:ind w:left="0"/>
              <w:rPr>
                <w:sz w:val="26"/>
                <w:szCs w:val="26"/>
                <w:lang w:eastAsia="en-US"/>
              </w:rPr>
            </w:pPr>
            <w:r w:rsidRPr="00FA66DE">
              <w:rPr>
                <w:sz w:val="26"/>
                <w:szCs w:val="26"/>
                <w:lang w:eastAsia="en-US"/>
              </w:rPr>
              <w:t>2018 год – 553 236,1 тыс. руб.;</w:t>
            </w:r>
          </w:p>
          <w:p w:rsidR="00C226E1" w:rsidRPr="00FA66DE" w:rsidRDefault="00C226E1" w:rsidP="00C226E1">
            <w:pPr>
              <w:pStyle w:val="a5"/>
              <w:tabs>
                <w:tab w:val="left" w:pos="993"/>
              </w:tabs>
              <w:ind w:left="0"/>
              <w:rPr>
                <w:sz w:val="26"/>
                <w:szCs w:val="26"/>
                <w:lang w:eastAsia="en-US"/>
              </w:rPr>
            </w:pPr>
            <w:r w:rsidRPr="00FA66DE">
              <w:rPr>
                <w:sz w:val="26"/>
                <w:szCs w:val="26"/>
                <w:lang w:eastAsia="en-US"/>
              </w:rPr>
              <w:t>2019 год – 4</w:t>
            </w:r>
            <w:r w:rsidR="001E64BC" w:rsidRPr="00FA66DE">
              <w:rPr>
                <w:sz w:val="26"/>
                <w:szCs w:val="26"/>
                <w:lang w:eastAsia="en-US"/>
              </w:rPr>
              <w:t>2</w:t>
            </w:r>
            <w:r w:rsidRPr="00FA66DE">
              <w:rPr>
                <w:sz w:val="26"/>
                <w:szCs w:val="26"/>
                <w:lang w:eastAsia="en-US"/>
              </w:rPr>
              <w:t>7</w:t>
            </w:r>
            <w:r w:rsidR="001E64BC" w:rsidRPr="00FA66DE">
              <w:rPr>
                <w:sz w:val="26"/>
                <w:szCs w:val="26"/>
                <w:lang w:eastAsia="en-US"/>
              </w:rPr>
              <w:t> 490,9</w:t>
            </w:r>
            <w:r w:rsidRPr="00FA66DE">
              <w:rPr>
                <w:sz w:val="26"/>
                <w:szCs w:val="26"/>
                <w:lang w:eastAsia="en-US"/>
              </w:rPr>
              <w:t xml:space="preserve"> тыс. руб.;</w:t>
            </w:r>
          </w:p>
          <w:p w:rsidR="00C226E1" w:rsidRPr="00FA66DE" w:rsidRDefault="00C226E1" w:rsidP="00C226E1">
            <w:pPr>
              <w:widowControl w:val="0"/>
              <w:autoSpaceDE w:val="0"/>
              <w:adjustRightInd w:val="0"/>
              <w:rPr>
                <w:sz w:val="26"/>
                <w:szCs w:val="26"/>
                <w:lang w:eastAsia="en-US"/>
              </w:rPr>
            </w:pPr>
            <w:r w:rsidRPr="00FA66DE">
              <w:rPr>
                <w:sz w:val="26"/>
                <w:szCs w:val="26"/>
                <w:lang w:eastAsia="en-US"/>
              </w:rPr>
              <w:t>2020 год – 5</w:t>
            </w:r>
            <w:r w:rsidR="00592991">
              <w:rPr>
                <w:sz w:val="26"/>
                <w:szCs w:val="26"/>
                <w:lang w:eastAsia="en-US"/>
              </w:rPr>
              <w:t>0</w:t>
            </w:r>
            <w:r w:rsidRPr="00FA66DE">
              <w:rPr>
                <w:sz w:val="26"/>
                <w:szCs w:val="26"/>
                <w:lang w:eastAsia="en-US"/>
              </w:rPr>
              <w:t>6</w:t>
            </w:r>
            <w:r w:rsidR="00592991">
              <w:rPr>
                <w:sz w:val="26"/>
                <w:szCs w:val="26"/>
                <w:lang w:eastAsia="en-US"/>
              </w:rPr>
              <w:t> 015,0</w:t>
            </w:r>
            <w:r w:rsidRPr="00FA66DE">
              <w:rPr>
                <w:sz w:val="26"/>
                <w:szCs w:val="26"/>
                <w:lang w:eastAsia="en-US"/>
              </w:rPr>
              <w:t xml:space="preserve"> тыс. руб.;</w:t>
            </w:r>
          </w:p>
          <w:p w:rsidR="00EC6748" w:rsidRDefault="00C226E1" w:rsidP="00C226E1">
            <w:pPr>
              <w:widowControl w:val="0"/>
              <w:autoSpaceDE w:val="0"/>
              <w:autoSpaceDN w:val="0"/>
              <w:adjustRightInd w:val="0"/>
              <w:rPr>
                <w:sz w:val="26"/>
                <w:szCs w:val="26"/>
                <w:lang w:eastAsia="en-US"/>
              </w:rPr>
            </w:pPr>
            <w:r w:rsidRPr="00FA66DE">
              <w:rPr>
                <w:sz w:val="26"/>
                <w:szCs w:val="26"/>
                <w:lang w:eastAsia="en-US"/>
              </w:rPr>
              <w:t>2021 год -  5</w:t>
            </w:r>
            <w:r w:rsidR="00592991">
              <w:rPr>
                <w:sz w:val="26"/>
                <w:szCs w:val="26"/>
                <w:lang w:eastAsia="en-US"/>
              </w:rPr>
              <w:t>06 015,0</w:t>
            </w:r>
            <w:r w:rsidRPr="00FA66DE">
              <w:rPr>
                <w:sz w:val="26"/>
                <w:szCs w:val="26"/>
                <w:lang w:eastAsia="en-US"/>
              </w:rPr>
              <w:t xml:space="preserve"> тыс. руб.</w:t>
            </w:r>
            <w:r w:rsidR="00FA66DE">
              <w:rPr>
                <w:sz w:val="26"/>
                <w:szCs w:val="26"/>
                <w:lang w:eastAsia="en-US"/>
              </w:rPr>
              <w:t>;</w:t>
            </w:r>
          </w:p>
          <w:p w:rsidR="00FA66DE" w:rsidRPr="00FA66DE" w:rsidRDefault="00FA66DE" w:rsidP="00C226E1">
            <w:pPr>
              <w:widowControl w:val="0"/>
              <w:autoSpaceDE w:val="0"/>
              <w:autoSpaceDN w:val="0"/>
              <w:adjustRightInd w:val="0"/>
              <w:rPr>
                <w:sz w:val="26"/>
                <w:szCs w:val="26"/>
              </w:rPr>
            </w:pPr>
            <w:r>
              <w:rPr>
                <w:sz w:val="26"/>
                <w:szCs w:val="26"/>
                <w:lang w:eastAsia="en-US"/>
              </w:rPr>
              <w:t xml:space="preserve">2022 год - </w:t>
            </w:r>
            <w:r w:rsidR="00592991">
              <w:rPr>
                <w:sz w:val="26"/>
                <w:szCs w:val="26"/>
                <w:lang w:eastAsia="en-US"/>
              </w:rPr>
              <w:t xml:space="preserve"> 506 015,0 тыс. руб.</w:t>
            </w:r>
          </w:p>
        </w:tc>
      </w:tr>
      <w:tr w:rsidR="00EC6748" w:rsidRPr="00D32E9F" w:rsidTr="00EC674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748" w:rsidRPr="00FA66DE" w:rsidRDefault="00EC6748" w:rsidP="00B25544">
            <w:pPr>
              <w:widowControl w:val="0"/>
              <w:autoSpaceDE w:val="0"/>
              <w:autoSpaceDN w:val="0"/>
              <w:adjustRightInd w:val="0"/>
              <w:rPr>
                <w:sz w:val="26"/>
                <w:szCs w:val="26"/>
              </w:rPr>
            </w:pPr>
            <w:r w:rsidRPr="00FA66DE">
              <w:rPr>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226E1" w:rsidRPr="00FA66DE" w:rsidRDefault="00C226E1" w:rsidP="00C226E1">
            <w:pPr>
              <w:autoSpaceDE w:val="0"/>
              <w:adjustRightInd w:val="0"/>
              <w:rPr>
                <w:sz w:val="26"/>
                <w:szCs w:val="26"/>
              </w:rPr>
            </w:pPr>
            <w:r w:rsidRPr="00FA66DE">
              <w:rPr>
                <w:sz w:val="26"/>
                <w:szCs w:val="26"/>
              </w:rPr>
              <w:t xml:space="preserve">- снижение доли фасадов МКД, находящихся в аварийном состоянии и ухудшающих внешний облик города на </w:t>
            </w:r>
            <w:r w:rsidR="00543C20">
              <w:rPr>
                <w:sz w:val="26"/>
                <w:szCs w:val="26"/>
              </w:rPr>
              <w:t>10,3</w:t>
            </w:r>
            <w:r w:rsidRPr="00FA66DE">
              <w:rPr>
                <w:sz w:val="26"/>
                <w:szCs w:val="26"/>
              </w:rPr>
              <w:t>%;</w:t>
            </w:r>
          </w:p>
          <w:p w:rsidR="00C226E1" w:rsidRPr="00FA66DE" w:rsidRDefault="00C226E1" w:rsidP="00C226E1">
            <w:pPr>
              <w:autoSpaceDE w:val="0"/>
              <w:adjustRightInd w:val="0"/>
              <w:rPr>
                <w:sz w:val="26"/>
                <w:szCs w:val="26"/>
              </w:rPr>
            </w:pPr>
            <w:r w:rsidRPr="00FA66DE">
              <w:rPr>
                <w:sz w:val="26"/>
                <w:szCs w:val="26"/>
              </w:rPr>
              <w:t xml:space="preserve">- 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на </w:t>
            </w:r>
            <w:r w:rsidR="00543C20">
              <w:rPr>
                <w:sz w:val="26"/>
                <w:szCs w:val="26"/>
              </w:rPr>
              <w:t>9,0</w:t>
            </w:r>
            <w:r w:rsidRPr="00FA66DE">
              <w:rPr>
                <w:sz w:val="26"/>
                <w:szCs w:val="26"/>
              </w:rPr>
              <w:t>%;</w:t>
            </w:r>
          </w:p>
          <w:p w:rsidR="00C226E1" w:rsidRPr="00FA66DE" w:rsidRDefault="00C226E1" w:rsidP="00C226E1">
            <w:pPr>
              <w:autoSpaceDE w:val="0"/>
              <w:adjustRightInd w:val="0"/>
              <w:rPr>
                <w:sz w:val="26"/>
                <w:szCs w:val="26"/>
              </w:rPr>
            </w:pPr>
            <w:r w:rsidRPr="00FA66DE">
              <w:rPr>
                <w:sz w:val="26"/>
                <w:szCs w:val="26"/>
              </w:rPr>
              <w:t xml:space="preserve">- отсутствие кровель, находящихся в крайне неудовлетворительном состоянии; </w:t>
            </w:r>
          </w:p>
          <w:p w:rsidR="00C226E1" w:rsidRPr="00FA66DE" w:rsidRDefault="00C226E1" w:rsidP="00C226E1">
            <w:pPr>
              <w:autoSpaceDE w:val="0"/>
              <w:adjustRightInd w:val="0"/>
              <w:rPr>
                <w:sz w:val="26"/>
                <w:szCs w:val="26"/>
              </w:rPr>
            </w:pPr>
            <w:r w:rsidRPr="00FA66DE">
              <w:rPr>
                <w:sz w:val="26"/>
                <w:szCs w:val="26"/>
              </w:rPr>
              <w:t>- отсутствие МКД, на которых выявлены разрушения несущих конструкций «0» циклов, требующих немедленного устранения;</w:t>
            </w:r>
          </w:p>
          <w:p w:rsidR="00C226E1" w:rsidRPr="00FA66DE" w:rsidRDefault="00C226E1" w:rsidP="00C226E1">
            <w:pPr>
              <w:autoSpaceDE w:val="0"/>
              <w:adjustRightInd w:val="0"/>
              <w:rPr>
                <w:sz w:val="26"/>
                <w:szCs w:val="26"/>
              </w:rPr>
            </w:pPr>
            <w:r w:rsidRPr="00FA66DE">
              <w:rPr>
                <w:sz w:val="26"/>
                <w:szCs w:val="26"/>
              </w:rPr>
              <w:t xml:space="preserve">- снижение доли МКД, на которых требуется восстановление аварийных участков наружных стен МКД на </w:t>
            </w:r>
            <w:r w:rsidR="00592991">
              <w:rPr>
                <w:sz w:val="26"/>
                <w:szCs w:val="26"/>
              </w:rPr>
              <w:t>39,4</w:t>
            </w:r>
            <w:r w:rsidRPr="00FA66DE">
              <w:rPr>
                <w:sz w:val="26"/>
                <w:szCs w:val="26"/>
              </w:rPr>
              <w:t>%;</w:t>
            </w:r>
          </w:p>
          <w:p w:rsidR="00C226E1" w:rsidRPr="00FA66DE" w:rsidRDefault="00C226E1" w:rsidP="00C226E1">
            <w:pPr>
              <w:autoSpaceDE w:val="0"/>
              <w:adjustRightInd w:val="0"/>
              <w:rPr>
                <w:sz w:val="26"/>
                <w:szCs w:val="26"/>
              </w:rPr>
            </w:pPr>
            <w:r w:rsidRPr="00FA66DE">
              <w:rPr>
                <w:sz w:val="26"/>
                <w:szCs w:val="26"/>
              </w:rPr>
              <w:t xml:space="preserve">- выполнение ремонта квартир, пригодных для последующего заселения, - </w:t>
            </w:r>
            <w:r w:rsidR="00543C20">
              <w:rPr>
                <w:sz w:val="26"/>
                <w:szCs w:val="26"/>
              </w:rPr>
              <w:t>436</w:t>
            </w:r>
            <w:r w:rsidRPr="00FA66DE">
              <w:rPr>
                <w:sz w:val="26"/>
                <w:szCs w:val="26"/>
              </w:rPr>
              <w:t xml:space="preserve"> квартир;</w:t>
            </w:r>
          </w:p>
          <w:p w:rsidR="00C226E1" w:rsidRPr="00FA66DE" w:rsidRDefault="00C226E1" w:rsidP="00C226E1">
            <w:pPr>
              <w:autoSpaceDE w:val="0"/>
              <w:adjustRightInd w:val="0"/>
              <w:rPr>
                <w:sz w:val="26"/>
                <w:szCs w:val="26"/>
              </w:rPr>
            </w:pPr>
            <w:r w:rsidRPr="00FA66DE">
              <w:rPr>
                <w:sz w:val="26"/>
                <w:szCs w:val="26"/>
              </w:rPr>
              <w:t xml:space="preserve">- увеличение доли замененных лифтов, отработавших нормативный срок 25 и более лет, на </w:t>
            </w:r>
            <w:r w:rsidR="00543C20">
              <w:rPr>
                <w:sz w:val="26"/>
                <w:szCs w:val="26"/>
              </w:rPr>
              <w:t>13</w:t>
            </w:r>
            <w:r w:rsidR="00592991">
              <w:rPr>
                <w:sz w:val="26"/>
                <w:szCs w:val="26"/>
              </w:rPr>
              <w:t>,0</w:t>
            </w:r>
            <w:r w:rsidRPr="00FA66DE">
              <w:rPr>
                <w:sz w:val="26"/>
                <w:szCs w:val="26"/>
              </w:rPr>
              <w:t>%;</w:t>
            </w:r>
          </w:p>
          <w:p w:rsidR="00C226E1" w:rsidRPr="00FA66DE" w:rsidRDefault="00C226E1" w:rsidP="00C226E1">
            <w:pPr>
              <w:autoSpaceDE w:val="0"/>
              <w:adjustRightInd w:val="0"/>
              <w:rPr>
                <w:sz w:val="26"/>
                <w:szCs w:val="26"/>
              </w:rPr>
            </w:pPr>
            <w:r w:rsidRPr="00FA66DE">
              <w:rPr>
                <w:sz w:val="26"/>
                <w:szCs w:val="26"/>
              </w:rPr>
              <w:t xml:space="preserve">- увеличение доли МКД, в которых осуществлен переход на закрытую схему горячего водоснабжения, в общем количестве МКД, где требуется такой переход, на </w:t>
            </w:r>
            <w:r w:rsidR="00DD1BAF">
              <w:rPr>
                <w:sz w:val="26"/>
                <w:szCs w:val="26"/>
              </w:rPr>
              <w:t>5,5</w:t>
            </w:r>
            <w:r w:rsidRPr="00FA66DE">
              <w:rPr>
                <w:sz w:val="26"/>
                <w:szCs w:val="26"/>
              </w:rPr>
              <w:t>%;</w:t>
            </w:r>
          </w:p>
          <w:p w:rsidR="00C226E1" w:rsidRPr="00FA66DE" w:rsidRDefault="00C226E1" w:rsidP="00C226E1">
            <w:pPr>
              <w:autoSpaceDE w:val="0"/>
              <w:adjustRightInd w:val="0"/>
              <w:rPr>
                <w:sz w:val="26"/>
                <w:szCs w:val="26"/>
              </w:rPr>
            </w:pPr>
            <w:r w:rsidRPr="00FA66DE">
              <w:rPr>
                <w:sz w:val="26"/>
                <w:szCs w:val="26"/>
              </w:rPr>
              <w:t>- получение проектной документации – не менее 2</w:t>
            </w:r>
            <w:r w:rsidR="001F287F">
              <w:rPr>
                <w:sz w:val="26"/>
                <w:szCs w:val="26"/>
              </w:rPr>
              <w:t>4</w:t>
            </w:r>
            <w:r w:rsidRPr="00FA66DE">
              <w:rPr>
                <w:sz w:val="26"/>
                <w:szCs w:val="26"/>
              </w:rPr>
              <w:t xml:space="preserve"> ед. ежегодно;</w:t>
            </w:r>
          </w:p>
          <w:p w:rsidR="00C226E1" w:rsidRPr="00FA66DE" w:rsidRDefault="00C226E1" w:rsidP="00C226E1">
            <w:pPr>
              <w:autoSpaceDE w:val="0"/>
              <w:adjustRightInd w:val="0"/>
              <w:rPr>
                <w:sz w:val="26"/>
                <w:szCs w:val="26"/>
              </w:rPr>
            </w:pPr>
            <w:r w:rsidRPr="00FA66DE">
              <w:rPr>
                <w:sz w:val="26"/>
                <w:szCs w:val="26"/>
              </w:rPr>
              <w:t xml:space="preserve">- протяженность отремонтированных систем теплоснабжения и водоснабжения – </w:t>
            </w:r>
            <w:r w:rsidR="00592991">
              <w:rPr>
                <w:sz w:val="26"/>
                <w:szCs w:val="26"/>
              </w:rPr>
              <w:t>50 249</w:t>
            </w:r>
            <w:r w:rsidRPr="00FA66DE">
              <w:rPr>
                <w:sz w:val="26"/>
                <w:szCs w:val="26"/>
              </w:rPr>
              <w:t xml:space="preserve"> м. п.;</w:t>
            </w:r>
          </w:p>
          <w:p w:rsidR="00EC6748" w:rsidRPr="00FA66DE" w:rsidRDefault="00C226E1" w:rsidP="006A4D2F">
            <w:pPr>
              <w:widowControl w:val="0"/>
              <w:autoSpaceDE w:val="0"/>
              <w:autoSpaceDN w:val="0"/>
              <w:adjustRightInd w:val="0"/>
              <w:rPr>
                <w:sz w:val="26"/>
                <w:szCs w:val="26"/>
              </w:rPr>
            </w:pPr>
            <w:r w:rsidRPr="00FA66DE">
              <w:rPr>
                <w:sz w:val="26"/>
                <w:szCs w:val="26"/>
              </w:rPr>
              <w:t xml:space="preserve">- выполнение работ по ремонту систем оповещения, </w:t>
            </w:r>
            <w:proofErr w:type="spellStart"/>
            <w:r w:rsidRPr="00FA66DE">
              <w:rPr>
                <w:sz w:val="26"/>
                <w:szCs w:val="26"/>
              </w:rPr>
              <w:t>дымоудаления</w:t>
            </w:r>
            <w:proofErr w:type="spellEnd"/>
            <w:r w:rsidRPr="00FA66DE">
              <w:rPr>
                <w:sz w:val="26"/>
                <w:szCs w:val="26"/>
              </w:rPr>
              <w:t xml:space="preserve"> и пожаротушения в </w:t>
            </w:r>
            <w:r w:rsidR="006A4D2F">
              <w:rPr>
                <w:sz w:val="26"/>
                <w:szCs w:val="26"/>
              </w:rPr>
              <w:t>1</w:t>
            </w:r>
            <w:r w:rsidRPr="00FA66DE">
              <w:rPr>
                <w:sz w:val="26"/>
                <w:szCs w:val="26"/>
              </w:rPr>
              <w:t xml:space="preserve"> МКД.</w:t>
            </w:r>
          </w:p>
        </w:tc>
      </w:tr>
    </w:tbl>
    <w:p w:rsidR="00EC6748" w:rsidRPr="00D32E9F" w:rsidRDefault="00EC6748" w:rsidP="00EC6748">
      <w:pPr>
        <w:widowControl w:val="0"/>
        <w:autoSpaceDE w:val="0"/>
        <w:autoSpaceDN w:val="0"/>
        <w:adjustRightInd w:val="0"/>
        <w:rPr>
          <w:sz w:val="26"/>
          <w:szCs w:val="26"/>
        </w:rPr>
      </w:pPr>
    </w:p>
    <w:p w:rsidR="00EC6748" w:rsidRPr="00D32E9F" w:rsidRDefault="00EC6748" w:rsidP="00EC6748">
      <w:pPr>
        <w:widowControl w:val="0"/>
        <w:autoSpaceDE w:val="0"/>
        <w:autoSpaceDN w:val="0"/>
        <w:adjustRightInd w:val="0"/>
        <w:jc w:val="center"/>
        <w:rPr>
          <w:sz w:val="26"/>
          <w:szCs w:val="26"/>
        </w:rPr>
      </w:pPr>
      <w:bookmarkStart w:id="1" w:name="Par4708"/>
      <w:bookmarkEnd w:id="1"/>
      <w:r w:rsidRPr="00D32E9F">
        <w:rPr>
          <w:sz w:val="26"/>
          <w:szCs w:val="26"/>
        </w:rPr>
        <w:t>2. Текущее состояние</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На территории муниципального образования город Норил</w:t>
      </w:r>
      <w:r w:rsidR="004907B9" w:rsidRPr="00D32E9F">
        <w:rPr>
          <w:sz w:val="26"/>
          <w:szCs w:val="26"/>
        </w:rPr>
        <w:t>ьск в эксплуатации находится 860</w:t>
      </w:r>
      <w:r w:rsidRPr="00D32E9F">
        <w:rPr>
          <w:sz w:val="26"/>
          <w:szCs w:val="26"/>
        </w:rPr>
        <w:t xml:space="preserve"> </w:t>
      </w:r>
      <w:r w:rsidRPr="00544AD2">
        <w:rPr>
          <w:sz w:val="26"/>
          <w:szCs w:val="26"/>
        </w:rPr>
        <w:t>многоквартирны</w:t>
      </w:r>
      <w:r w:rsidR="00BF05ED" w:rsidRPr="00544AD2">
        <w:rPr>
          <w:sz w:val="26"/>
          <w:szCs w:val="26"/>
        </w:rPr>
        <w:t>х</w:t>
      </w:r>
      <w:r w:rsidRPr="00544AD2">
        <w:rPr>
          <w:sz w:val="26"/>
          <w:szCs w:val="26"/>
        </w:rPr>
        <w:t xml:space="preserve"> дом</w:t>
      </w:r>
      <w:r w:rsidR="00BF05ED" w:rsidRPr="00544AD2">
        <w:rPr>
          <w:sz w:val="26"/>
          <w:szCs w:val="26"/>
        </w:rPr>
        <w:t>ов</w:t>
      </w:r>
      <w:r w:rsidRPr="00D32E9F">
        <w:rPr>
          <w:sz w:val="26"/>
          <w:szCs w:val="26"/>
        </w:rPr>
        <w:t xml:space="preserve"> общей площадью</w:t>
      </w:r>
      <w:r w:rsidR="004907B9" w:rsidRPr="00D32E9F">
        <w:rPr>
          <w:sz w:val="26"/>
          <w:szCs w:val="26"/>
        </w:rPr>
        <w:t xml:space="preserve"> жилых и нежилых помещений 4</w:t>
      </w:r>
      <w:r w:rsidR="001F287F">
        <w:rPr>
          <w:sz w:val="26"/>
          <w:szCs w:val="26"/>
        </w:rPr>
        <w:t> 613,6</w:t>
      </w:r>
      <w:r w:rsidRPr="00D32E9F">
        <w:rPr>
          <w:sz w:val="26"/>
          <w:szCs w:val="26"/>
        </w:rPr>
        <w:t xml:space="preserve"> тыс. кв. м.</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lastRenderedPageBreak/>
        <w:t xml:space="preserve">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w:t>
      </w:r>
      <w:proofErr w:type="spellStart"/>
      <w:r w:rsidRPr="00D32E9F">
        <w:rPr>
          <w:sz w:val="26"/>
          <w:szCs w:val="26"/>
        </w:rPr>
        <w:t>газозолобетонных</w:t>
      </w:r>
      <w:proofErr w:type="spellEnd"/>
      <w:r w:rsidRPr="00D32E9F">
        <w:rPr>
          <w:sz w:val="26"/>
          <w:szCs w:val="26"/>
        </w:rPr>
        <w:t xml:space="preserve"> блоков фасадов, которые находятся в аварийном состоянии, обрушаются, создается угроза жизни и здоровью жителей.</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В эксплуатации находятся 44 здания «сталинской» планировки, фасады которых имеют архитектурные элементы. В 2008 году начат ремонт фасадов зданий данного типа с выполнением капитального ремонта элементов фасадов и балконов.</w:t>
      </w:r>
    </w:p>
    <w:p w:rsidR="00EC6748" w:rsidRPr="00D32E9F" w:rsidRDefault="006B5722" w:rsidP="00EC6748">
      <w:pPr>
        <w:widowControl w:val="0"/>
        <w:autoSpaceDE w:val="0"/>
        <w:autoSpaceDN w:val="0"/>
        <w:adjustRightInd w:val="0"/>
        <w:ind w:firstLine="709"/>
        <w:jc w:val="both"/>
        <w:rPr>
          <w:sz w:val="26"/>
          <w:szCs w:val="26"/>
        </w:rPr>
      </w:pPr>
      <w:r w:rsidRPr="00D32E9F">
        <w:rPr>
          <w:sz w:val="26"/>
          <w:szCs w:val="26"/>
        </w:rPr>
        <w:t>В период с 2014 по 2018</w:t>
      </w:r>
      <w:r w:rsidR="00EC6748" w:rsidRPr="00D32E9F">
        <w:rPr>
          <w:sz w:val="26"/>
          <w:szCs w:val="26"/>
        </w:rPr>
        <w:t xml:space="preserve"> годы выполнены работы</w:t>
      </w:r>
      <w:r w:rsidR="00736394" w:rsidRPr="00D32E9F">
        <w:rPr>
          <w:sz w:val="26"/>
          <w:szCs w:val="26"/>
        </w:rPr>
        <w:t xml:space="preserve"> по ремонту и окраске фасадов 60 многоквартирных домов. В 2019</w:t>
      </w:r>
      <w:r w:rsidR="00EC6748" w:rsidRPr="00D32E9F">
        <w:rPr>
          <w:sz w:val="26"/>
          <w:szCs w:val="26"/>
        </w:rPr>
        <w:t xml:space="preserve"> году планируе</w:t>
      </w:r>
      <w:r w:rsidR="00736394" w:rsidRPr="00D32E9F">
        <w:rPr>
          <w:sz w:val="26"/>
          <w:szCs w:val="26"/>
        </w:rPr>
        <w:t xml:space="preserve">тся отремонтировать фасады семи </w:t>
      </w:r>
      <w:r w:rsidR="00EC6748" w:rsidRPr="00D32E9F">
        <w:rPr>
          <w:sz w:val="26"/>
          <w:szCs w:val="26"/>
        </w:rPr>
        <w:t>М</w:t>
      </w:r>
      <w:r w:rsidR="00736394" w:rsidRPr="00D32E9F">
        <w:rPr>
          <w:sz w:val="26"/>
          <w:szCs w:val="26"/>
        </w:rPr>
        <w:t>КД</w:t>
      </w:r>
      <w:r w:rsidR="00EC6748" w:rsidRPr="00D32E9F">
        <w:rPr>
          <w:sz w:val="26"/>
          <w:szCs w:val="26"/>
        </w:rPr>
        <w:t xml:space="preserve">. К 2019 году остаются неотремонтированными фасады </w:t>
      </w:r>
      <w:r w:rsidR="00F96263" w:rsidRPr="00D32E9F">
        <w:rPr>
          <w:sz w:val="26"/>
          <w:szCs w:val="26"/>
        </w:rPr>
        <w:t>687</w:t>
      </w:r>
      <w:r w:rsidR="00EC6748" w:rsidRPr="00D32E9F">
        <w:rPr>
          <w:sz w:val="26"/>
          <w:szCs w:val="26"/>
        </w:rPr>
        <w:t xml:space="preserve"> домов или 80 % от общего количества МКД. </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 xml:space="preserve">На территории Центрального района муниципального образования город Норильск находятся в эксплуатации 28 многоквартирных домов «сталинской» планировки с конструкциями перекрытий по деревянным балкам. Общее количество жилых помещений в таких домах составляет 2279 квартир, общей жилой площадью - 162 957,7 кв. м.  Срок эксплуатации деревянных конструкций составляет 50-60 лет.  </w:t>
      </w:r>
      <w:r w:rsidR="000D39C6" w:rsidRPr="00D32E9F">
        <w:rPr>
          <w:sz w:val="26"/>
          <w:szCs w:val="26"/>
        </w:rPr>
        <w:t xml:space="preserve">До 2015 года ремонт деревянных перекрытий практически не выполнялся. </w:t>
      </w:r>
      <w:r w:rsidRPr="00D32E9F">
        <w:rPr>
          <w:sz w:val="26"/>
          <w:szCs w:val="26"/>
        </w:rPr>
        <w:t>Из-за неудовлетворительного состояния отдельных перекрытий на начало 2015 года было 112 пустующих квартир общей площадью 6 941,6 кв. м.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За п</w:t>
      </w:r>
      <w:r w:rsidR="000D39C6" w:rsidRPr="00D32E9F">
        <w:rPr>
          <w:sz w:val="26"/>
          <w:szCs w:val="26"/>
        </w:rPr>
        <w:t>ериод с 2015 по 2018</w:t>
      </w:r>
      <w:r w:rsidRPr="00D32E9F">
        <w:rPr>
          <w:sz w:val="26"/>
          <w:szCs w:val="26"/>
        </w:rPr>
        <w:t xml:space="preserve"> годы выполнена замена перекрытий </w:t>
      </w:r>
      <w:r w:rsidR="000D39C6" w:rsidRPr="00D32E9F">
        <w:rPr>
          <w:sz w:val="26"/>
          <w:szCs w:val="26"/>
        </w:rPr>
        <w:t>в 39</w:t>
      </w:r>
      <w:r w:rsidRPr="00D32E9F">
        <w:rPr>
          <w:sz w:val="26"/>
          <w:szCs w:val="26"/>
        </w:rPr>
        <w:t xml:space="preserve"> помещениях многоквартирных домов «сталинской планировки</w:t>
      </w:r>
      <w:r w:rsidR="000D39C6" w:rsidRPr="00D32E9F">
        <w:rPr>
          <w:sz w:val="26"/>
          <w:szCs w:val="26"/>
        </w:rPr>
        <w:t>». В 2019</w:t>
      </w:r>
      <w:r w:rsidRPr="00D32E9F">
        <w:rPr>
          <w:sz w:val="26"/>
          <w:szCs w:val="26"/>
        </w:rPr>
        <w:t xml:space="preserve"> году </w:t>
      </w:r>
      <w:r w:rsidR="000D39C6" w:rsidRPr="00D32E9F">
        <w:rPr>
          <w:sz w:val="26"/>
          <w:szCs w:val="26"/>
        </w:rPr>
        <w:t xml:space="preserve">была запланирована замена перекрытий 7 квартир, но в связи с несостоявшимися конкурсами по отбору подрядных организаций эти работы не выполнены. </w:t>
      </w:r>
      <w:r w:rsidR="001239D9" w:rsidRPr="00D32E9F">
        <w:rPr>
          <w:sz w:val="26"/>
          <w:szCs w:val="26"/>
        </w:rPr>
        <w:t xml:space="preserve"> На 2021 год</w:t>
      </w:r>
      <w:r w:rsidRPr="00D32E9F">
        <w:rPr>
          <w:sz w:val="26"/>
          <w:szCs w:val="26"/>
        </w:rPr>
        <w:t xml:space="preserve"> запланиро</w:t>
      </w:r>
      <w:r w:rsidR="001239D9" w:rsidRPr="00D32E9F">
        <w:rPr>
          <w:sz w:val="26"/>
          <w:szCs w:val="26"/>
        </w:rPr>
        <w:t>вано восстановление перекрытий 8 квартир из числа признанных межведомственной комиссией не</w:t>
      </w:r>
      <w:r w:rsidR="005007D7" w:rsidRPr="00D32E9F">
        <w:rPr>
          <w:sz w:val="26"/>
          <w:szCs w:val="26"/>
        </w:rPr>
        <w:t>пригодными для проживания</w:t>
      </w:r>
      <w:r w:rsidRPr="00D32E9F">
        <w:rPr>
          <w:sz w:val="26"/>
          <w:szCs w:val="26"/>
        </w:rPr>
        <w:t>.</w:t>
      </w:r>
    </w:p>
    <w:p w:rsidR="00EC6748" w:rsidRPr="00D32E9F" w:rsidRDefault="00EC6748" w:rsidP="00EC6748">
      <w:pPr>
        <w:ind w:firstLine="708"/>
        <w:jc w:val="both"/>
        <w:rPr>
          <w:sz w:val="26"/>
          <w:szCs w:val="26"/>
        </w:rPr>
      </w:pPr>
      <w:r w:rsidRPr="00D32E9F">
        <w:rPr>
          <w:sz w:val="26"/>
          <w:szCs w:val="26"/>
        </w:rPr>
        <w:t>Во избежание порчи имущества и повреждения конструкций и инженерного оборудования многоквартирных домов Норильска предусмотрено в 20</w:t>
      </w:r>
      <w:r w:rsidR="005007D7" w:rsidRPr="00D32E9F">
        <w:rPr>
          <w:sz w:val="26"/>
          <w:szCs w:val="26"/>
        </w:rPr>
        <w:t>20</w:t>
      </w:r>
      <w:r w:rsidRPr="00D32E9F">
        <w:rPr>
          <w:sz w:val="26"/>
          <w:szCs w:val="26"/>
        </w:rPr>
        <w:t xml:space="preserve"> году выполнить ремонт мягких и металлических </w:t>
      </w:r>
      <w:r w:rsidR="005007D7" w:rsidRPr="00D32E9F">
        <w:rPr>
          <w:sz w:val="26"/>
          <w:szCs w:val="26"/>
        </w:rPr>
        <w:t>кровель 14</w:t>
      </w:r>
      <w:r w:rsidRPr="00D32E9F">
        <w:rPr>
          <w:sz w:val="26"/>
          <w:szCs w:val="26"/>
        </w:rPr>
        <w:t xml:space="preserve"> МКД в связи с неудовлетворительным состоянием кровельного покрытия жилых домов и многочисленными жалобами </w:t>
      </w:r>
      <w:proofErr w:type="gramStart"/>
      <w:r w:rsidRPr="00D32E9F">
        <w:rPr>
          <w:sz w:val="26"/>
          <w:szCs w:val="26"/>
        </w:rPr>
        <w:t>жителей</w:t>
      </w:r>
      <w:proofErr w:type="gramEnd"/>
      <w:r w:rsidRPr="00D32E9F">
        <w:rPr>
          <w:sz w:val="26"/>
          <w:szCs w:val="26"/>
        </w:rPr>
        <w:t xml:space="preserve"> данных </w:t>
      </w:r>
      <w:proofErr w:type="spellStart"/>
      <w:r w:rsidRPr="00D32E9F">
        <w:rPr>
          <w:sz w:val="26"/>
          <w:szCs w:val="26"/>
        </w:rPr>
        <w:t>МКД</w:t>
      </w:r>
      <w:proofErr w:type="spellEnd"/>
      <w:r w:rsidRPr="00D32E9F">
        <w:rPr>
          <w:sz w:val="26"/>
          <w:szCs w:val="26"/>
        </w:rPr>
        <w:t xml:space="preserve"> на </w:t>
      </w:r>
      <w:proofErr w:type="spellStart"/>
      <w:r w:rsidRPr="00D32E9F">
        <w:rPr>
          <w:sz w:val="26"/>
          <w:szCs w:val="26"/>
        </w:rPr>
        <w:t>залитие</w:t>
      </w:r>
      <w:proofErr w:type="spellEnd"/>
      <w:r w:rsidRPr="00D32E9F">
        <w:rPr>
          <w:sz w:val="26"/>
          <w:szCs w:val="26"/>
        </w:rPr>
        <w:t xml:space="preserve"> помещений с крыши. В региональной программе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 ремонт данных кровель учтен только в долгосрочной перспективе. </w:t>
      </w:r>
      <w:r w:rsidR="00E16386" w:rsidRPr="00D32E9F">
        <w:rPr>
          <w:sz w:val="26"/>
          <w:szCs w:val="26"/>
        </w:rPr>
        <w:t>За период с 2014 по 2018</w:t>
      </w:r>
      <w:r w:rsidRPr="00D32E9F">
        <w:rPr>
          <w:sz w:val="26"/>
          <w:szCs w:val="26"/>
        </w:rPr>
        <w:t xml:space="preserve"> годы р</w:t>
      </w:r>
      <w:r w:rsidR="00E16386" w:rsidRPr="00D32E9F">
        <w:rPr>
          <w:sz w:val="26"/>
          <w:szCs w:val="26"/>
        </w:rPr>
        <w:t>емонт кровель выполнен на 15 МКД общей площадью 17 904</w:t>
      </w:r>
      <w:r w:rsidRPr="00D32E9F">
        <w:rPr>
          <w:sz w:val="26"/>
          <w:szCs w:val="26"/>
        </w:rPr>
        <w:t xml:space="preserve"> кв. м.</w:t>
      </w:r>
      <w:r w:rsidR="005007D7" w:rsidRPr="00D32E9F">
        <w:rPr>
          <w:sz w:val="26"/>
          <w:szCs w:val="26"/>
        </w:rPr>
        <w:t xml:space="preserve"> В 2019</w:t>
      </w:r>
      <w:r w:rsidRPr="00D32E9F">
        <w:rPr>
          <w:sz w:val="26"/>
          <w:szCs w:val="26"/>
        </w:rPr>
        <w:t xml:space="preserve"> году планируетс</w:t>
      </w:r>
      <w:r w:rsidR="005007D7" w:rsidRPr="00D32E9F">
        <w:rPr>
          <w:sz w:val="26"/>
          <w:szCs w:val="26"/>
        </w:rPr>
        <w:t>я выполнить ремонт кровель 22</w:t>
      </w:r>
      <w:r w:rsidRPr="00D32E9F">
        <w:rPr>
          <w:sz w:val="26"/>
          <w:szCs w:val="26"/>
        </w:rPr>
        <w:t xml:space="preserve"> МКД общ</w:t>
      </w:r>
      <w:r w:rsidR="005007D7" w:rsidRPr="00D32E9F">
        <w:rPr>
          <w:sz w:val="26"/>
          <w:szCs w:val="26"/>
        </w:rPr>
        <w:t>ей площадью 28 096</w:t>
      </w:r>
      <w:r w:rsidRPr="00D32E9F">
        <w:rPr>
          <w:sz w:val="26"/>
          <w:szCs w:val="26"/>
        </w:rPr>
        <w:t xml:space="preserve"> кв. м</w:t>
      </w:r>
      <w:r w:rsidR="001949E0" w:rsidRPr="00D32E9F">
        <w:rPr>
          <w:sz w:val="26"/>
          <w:szCs w:val="26"/>
        </w:rPr>
        <w:t>. В 2020-2022</w:t>
      </w:r>
      <w:r w:rsidRPr="00D32E9F">
        <w:rPr>
          <w:sz w:val="26"/>
          <w:szCs w:val="26"/>
        </w:rPr>
        <w:t xml:space="preserve"> годы планируетс</w:t>
      </w:r>
      <w:r w:rsidR="006D50E5" w:rsidRPr="00D32E9F">
        <w:rPr>
          <w:sz w:val="26"/>
          <w:szCs w:val="26"/>
        </w:rPr>
        <w:t>я выполнить ремонт кровель по 56</w:t>
      </w:r>
      <w:r w:rsidRPr="00D32E9F">
        <w:rPr>
          <w:sz w:val="26"/>
          <w:szCs w:val="26"/>
        </w:rPr>
        <w:t xml:space="preserve"> МКД.</w:t>
      </w:r>
    </w:p>
    <w:p w:rsidR="00EC6748" w:rsidRPr="00D32E9F" w:rsidRDefault="00EC6748" w:rsidP="00EC6748">
      <w:pPr>
        <w:ind w:firstLine="709"/>
        <w:jc w:val="both"/>
        <w:rPr>
          <w:sz w:val="26"/>
          <w:szCs w:val="26"/>
        </w:rPr>
      </w:pPr>
      <w:r w:rsidRPr="00D32E9F">
        <w:rPr>
          <w:sz w:val="26"/>
          <w:szCs w:val="26"/>
        </w:rPr>
        <w:t xml:space="preserve">На территории муниципального образования город Норильск по подпрограмме 1 «Развитие объектов социальной сферы, капитальный ремонт объектов коммунальной инфраструктуры и жилищного фонда» предусмотрено выполнение мероприятий по </w:t>
      </w:r>
      <w:r w:rsidRPr="00D32E9F">
        <w:rPr>
          <w:sz w:val="26"/>
          <w:szCs w:val="26"/>
        </w:rPr>
        <w:lastRenderedPageBreak/>
        <w:t>«Сохранению устойчивости зданий перспективного жилищного фонда», финансируемой, в основном, из средств краевого бюджета (99,9% - средства краевого бюджета, 0,1% - средства местного бюджета). «Объекты перспективного жилищного фонда» - многоквартирные дома, которые не являются домами гостиничного типа, общежитиями и «</w:t>
      </w:r>
      <w:proofErr w:type="spellStart"/>
      <w:r w:rsidRPr="00D32E9F">
        <w:rPr>
          <w:sz w:val="26"/>
          <w:szCs w:val="26"/>
        </w:rPr>
        <w:t>хрущевками</w:t>
      </w:r>
      <w:proofErr w:type="spellEnd"/>
      <w:r w:rsidRPr="00D32E9F">
        <w:rPr>
          <w:sz w:val="26"/>
          <w:szCs w:val="26"/>
        </w:rPr>
        <w:t xml:space="preserve">» с конструкцией стен из </w:t>
      </w:r>
      <w:proofErr w:type="spellStart"/>
      <w:r w:rsidRPr="00D32E9F">
        <w:rPr>
          <w:sz w:val="26"/>
          <w:szCs w:val="26"/>
        </w:rPr>
        <w:t>газозолобетонных</w:t>
      </w:r>
      <w:proofErr w:type="spellEnd"/>
      <w:r w:rsidRPr="00D32E9F">
        <w:rPr>
          <w:sz w:val="26"/>
          <w:szCs w:val="26"/>
        </w:rPr>
        <w:t xml:space="preserve"> панелей. В то же время на территории Норильска имеется 175 многоквартирных домов с ограждающими конструкциями из </w:t>
      </w:r>
      <w:proofErr w:type="spellStart"/>
      <w:r w:rsidRPr="00D32E9F">
        <w:rPr>
          <w:sz w:val="26"/>
          <w:szCs w:val="26"/>
        </w:rPr>
        <w:t>газозолобетона</w:t>
      </w:r>
      <w:proofErr w:type="spellEnd"/>
      <w:r w:rsidRPr="00D32E9F">
        <w:rPr>
          <w:sz w:val="26"/>
          <w:szCs w:val="26"/>
        </w:rPr>
        <w:t xml:space="preserve"> и в отдельных домах во время технического обследования конструкций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С целью </w:t>
      </w:r>
      <w:r w:rsidR="000F6C98" w:rsidRPr="00D32E9F">
        <w:rPr>
          <w:sz w:val="26"/>
          <w:szCs w:val="26"/>
        </w:rPr>
        <w:t xml:space="preserve">оперативного устранения аварийных ситуаций и </w:t>
      </w:r>
      <w:r w:rsidRPr="00D32E9F">
        <w:rPr>
          <w:sz w:val="26"/>
          <w:szCs w:val="26"/>
        </w:rPr>
        <w:t>восстановления несущей способности конструкций «0» цикла в домах, которые по условиям финансирования указанной программы не могут быть включены в мероприятия подпрограммы 1, в подпрограмме 2 предусмотрено мероприятие «Усиление несущих конструкций «0» цикла». В 201</w:t>
      </w:r>
      <w:r w:rsidR="000F6C98" w:rsidRPr="00D32E9F">
        <w:rPr>
          <w:sz w:val="26"/>
          <w:szCs w:val="26"/>
        </w:rPr>
        <w:t>9</w:t>
      </w:r>
      <w:r w:rsidRPr="00D32E9F">
        <w:rPr>
          <w:sz w:val="26"/>
          <w:szCs w:val="26"/>
        </w:rPr>
        <w:t xml:space="preserve"> году планируется </w:t>
      </w:r>
      <w:r w:rsidR="000F6C98" w:rsidRPr="00D32E9F">
        <w:rPr>
          <w:sz w:val="26"/>
          <w:szCs w:val="26"/>
        </w:rPr>
        <w:t xml:space="preserve">выполнение </w:t>
      </w:r>
      <w:r w:rsidRPr="00D32E9F">
        <w:rPr>
          <w:sz w:val="26"/>
          <w:szCs w:val="26"/>
        </w:rPr>
        <w:t xml:space="preserve">работ по </w:t>
      </w:r>
      <w:r w:rsidR="000F6C98" w:rsidRPr="00D32E9F">
        <w:rPr>
          <w:sz w:val="26"/>
          <w:szCs w:val="26"/>
        </w:rPr>
        <w:t>устранению аварийной ситуации многоквартирного дома по ул</w:t>
      </w:r>
      <w:r w:rsidR="008C3724" w:rsidRPr="00D32E9F">
        <w:rPr>
          <w:sz w:val="26"/>
          <w:szCs w:val="26"/>
        </w:rPr>
        <w:t>. Б.</w:t>
      </w:r>
      <w:r w:rsidR="00A2225C" w:rsidRPr="00D32E9F">
        <w:rPr>
          <w:sz w:val="26"/>
          <w:szCs w:val="26"/>
        </w:rPr>
        <w:t xml:space="preserve"> </w:t>
      </w:r>
      <w:r w:rsidR="008C3724" w:rsidRPr="00D32E9F">
        <w:rPr>
          <w:sz w:val="26"/>
          <w:szCs w:val="26"/>
        </w:rPr>
        <w:t>Хмельницкого, д.21</w:t>
      </w:r>
      <w:r w:rsidR="0023604E">
        <w:rPr>
          <w:sz w:val="26"/>
          <w:szCs w:val="26"/>
        </w:rPr>
        <w:t>,</w:t>
      </w:r>
      <w:r w:rsidR="008C3724" w:rsidRPr="00D32E9F">
        <w:rPr>
          <w:sz w:val="26"/>
          <w:szCs w:val="26"/>
        </w:rPr>
        <w:t xml:space="preserve"> в рамках данного мероприятия. </w:t>
      </w:r>
      <w:r w:rsidRPr="00D32E9F">
        <w:rPr>
          <w:sz w:val="26"/>
          <w:szCs w:val="26"/>
        </w:rPr>
        <w:t xml:space="preserve"> </w:t>
      </w:r>
    </w:p>
    <w:p w:rsidR="003B7B82" w:rsidRPr="00D32E9F" w:rsidRDefault="003B7B82" w:rsidP="00824177">
      <w:pPr>
        <w:ind w:firstLine="708"/>
        <w:jc w:val="both"/>
        <w:rPr>
          <w:sz w:val="26"/>
          <w:szCs w:val="26"/>
        </w:rPr>
      </w:pPr>
      <w:r w:rsidRPr="00D32E9F">
        <w:rPr>
          <w:sz w:val="26"/>
          <w:szCs w:val="26"/>
        </w:rPr>
        <w:t xml:space="preserve">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w:t>
      </w:r>
      <w:proofErr w:type="spellStart"/>
      <w:r w:rsidRPr="00D32E9F">
        <w:rPr>
          <w:sz w:val="26"/>
          <w:szCs w:val="26"/>
        </w:rPr>
        <w:t>газозолобетона</w:t>
      </w:r>
      <w:proofErr w:type="spellEnd"/>
      <w:r w:rsidRPr="00D32E9F">
        <w:rPr>
          <w:sz w:val="26"/>
          <w:szCs w:val="26"/>
        </w:rPr>
        <w:t xml:space="preserve">). Строительство данных домов проводилось в период массовой застройки города в 60-е годы прошлого века. Срок эксплуатации изделий и конструкций из </w:t>
      </w:r>
      <w:proofErr w:type="spellStart"/>
      <w:r w:rsidRPr="00D32E9F">
        <w:rPr>
          <w:sz w:val="26"/>
          <w:szCs w:val="26"/>
        </w:rPr>
        <w:t>газозолобетона</w:t>
      </w:r>
      <w:proofErr w:type="spellEnd"/>
      <w:r w:rsidRPr="00D32E9F">
        <w:rPr>
          <w:sz w:val="26"/>
          <w:szCs w:val="26"/>
        </w:rPr>
        <w:t xml:space="preserve"> составляет 25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путем демонтажа блоков с восстановлением участка наружной стены. Всего на территории гор</w:t>
      </w:r>
      <w:r w:rsidR="00395F67" w:rsidRPr="00D32E9F">
        <w:rPr>
          <w:sz w:val="26"/>
          <w:szCs w:val="26"/>
        </w:rPr>
        <w:t>ода Норильска 109</w:t>
      </w:r>
      <w:r w:rsidRPr="00D32E9F">
        <w:rPr>
          <w:sz w:val="26"/>
          <w:szCs w:val="26"/>
        </w:rPr>
        <w:t xml:space="preserve"> многоквартирных домов с такими элементами. К выполнению данных работ приступили в </w:t>
      </w:r>
      <w:r w:rsidR="005B6F18" w:rsidRPr="00D32E9F">
        <w:rPr>
          <w:sz w:val="26"/>
          <w:szCs w:val="26"/>
        </w:rPr>
        <w:t>2014 году. За период 2014 - 2018</w:t>
      </w:r>
      <w:r w:rsidRPr="00D32E9F">
        <w:rPr>
          <w:sz w:val="26"/>
          <w:szCs w:val="26"/>
        </w:rPr>
        <w:t xml:space="preserve"> гг. восстановлены а</w:t>
      </w:r>
      <w:r w:rsidR="00824177" w:rsidRPr="00D32E9F">
        <w:rPr>
          <w:sz w:val="26"/>
          <w:szCs w:val="26"/>
        </w:rPr>
        <w:t>варийные участки наружных стен 93</w:t>
      </w:r>
      <w:r w:rsidRPr="00D32E9F">
        <w:rPr>
          <w:sz w:val="26"/>
          <w:szCs w:val="26"/>
        </w:rPr>
        <w:t xml:space="preserve"> МКД. В</w:t>
      </w:r>
      <w:r w:rsidR="00A57F36" w:rsidRPr="00D32E9F">
        <w:rPr>
          <w:sz w:val="26"/>
          <w:szCs w:val="26"/>
        </w:rPr>
        <w:t xml:space="preserve"> период</w:t>
      </w:r>
      <w:r w:rsidR="00824177" w:rsidRPr="00D32E9F">
        <w:rPr>
          <w:sz w:val="26"/>
          <w:szCs w:val="26"/>
        </w:rPr>
        <w:t xml:space="preserve"> 2019</w:t>
      </w:r>
      <w:r w:rsidR="00A57F36" w:rsidRPr="00D32E9F">
        <w:rPr>
          <w:sz w:val="26"/>
          <w:szCs w:val="26"/>
        </w:rPr>
        <w:t>-2020 гг.</w:t>
      </w:r>
      <w:r w:rsidR="00824177" w:rsidRPr="00D32E9F">
        <w:rPr>
          <w:sz w:val="26"/>
          <w:szCs w:val="26"/>
        </w:rPr>
        <w:t xml:space="preserve"> данный вид ремонта не запланирован.</w:t>
      </w:r>
      <w:r w:rsidR="00A57F36" w:rsidRPr="00D32E9F">
        <w:rPr>
          <w:sz w:val="26"/>
          <w:szCs w:val="26"/>
        </w:rPr>
        <w:t xml:space="preserve"> В </w:t>
      </w:r>
      <w:r w:rsidR="00824177" w:rsidRPr="00D32E9F">
        <w:rPr>
          <w:sz w:val="26"/>
          <w:szCs w:val="26"/>
        </w:rPr>
        <w:t>2021</w:t>
      </w:r>
      <w:r w:rsidR="00A57F36" w:rsidRPr="00D32E9F">
        <w:rPr>
          <w:sz w:val="26"/>
          <w:szCs w:val="26"/>
        </w:rPr>
        <w:t xml:space="preserve"> году планируется выполнить работы</w:t>
      </w:r>
      <w:r w:rsidRPr="00D32E9F">
        <w:rPr>
          <w:sz w:val="26"/>
          <w:szCs w:val="26"/>
        </w:rPr>
        <w:t xml:space="preserve"> </w:t>
      </w:r>
      <w:r w:rsidR="00A57F36" w:rsidRPr="00D32E9F">
        <w:rPr>
          <w:sz w:val="26"/>
          <w:szCs w:val="26"/>
        </w:rPr>
        <w:t xml:space="preserve">по восстановлению аварийных участков на </w:t>
      </w:r>
      <w:r w:rsidR="003E37A8" w:rsidRPr="00D32E9F">
        <w:rPr>
          <w:sz w:val="26"/>
          <w:szCs w:val="26"/>
        </w:rPr>
        <w:t xml:space="preserve">фасадах </w:t>
      </w:r>
      <w:r w:rsidR="00395F67" w:rsidRPr="00D32E9F">
        <w:rPr>
          <w:sz w:val="26"/>
          <w:szCs w:val="26"/>
        </w:rPr>
        <w:t>16-ти</w:t>
      </w:r>
      <w:r w:rsidR="003E37A8" w:rsidRPr="00D32E9F">
        <w:rPr>
          <w:sz w:val="26"/>
          <w:szCs w:val="26"/>
        </w:rPr>
        <w:t xml:space="preserve"> многоквартирных домов.</w:t>
      </w:r>
    </w:p>
    <w:p w:rsidR="008617C1" w:rsidRPr="00D32E9F" w:rsidRDefault="008617C1" w:rsidP="008617C1">
      <w:pPr>
        <w:autoSpaceDE w:val="0"/>
        <w:jc w:val="both"/>
        <w:rPr>
          <w:sz w:val="26"/>
          <w:szCs w:val="26"/>
        </w:rPr>
      </w:pPr>
      <w:r w:rsidRPr="00D32E9F">
        <w:rPr>
          <w:sz w:val="26"/>
          <w:szCs w:val="26"/>
        </w:rPr>
        <w:t xml:space="preserve">          Основное строительство жилых высотных зданий, оборудованных лифтами, в муниципальном образовании город Норильск проводилось в период 70-80 годов прошлого века</w:t>
      </w:r>
      <w:r w:rsidR="00934451" w:rsidRPr="00D32E9F">
        <w:rPr>
          <w:sz w:val="26"/>
          <w:szCs w:val="26"/>
        </w:rPr>
        <w:t xml:space="preserve"> и в настоящее время 45% от общего количества</w:t>
      </w:r>
      <w:r w:rsidRPr="00D32E9F">
        <w:rPr>
          <w:sz w:val="26"/>
          <w:szCs w:val="26"/>
        </w:rPr>
        <w:t xml:space="preserve"> лифтов отработали нормативный ресурс - 25 лет. На 1 января 2</w:t>
      </w:r>
      <w:r w:rsidR="00934451" w:rsidRPr="00D32E9F">
        <w:rPr>
          <w:sz w:val="26"/>
          <w:szCs w:val="26"/>
        </w:rPr>
        <w:t>019</w:t>
      </w:r>
      <w:r w:rsidRPr="00D32E9F">
        <w:rPr>
          <w:sz w:val="26"/>
          <w:szCs w:val="26"/>
        </w:rPr>
        <w:t xml:space="preserve"> года в жилищном фонде муниципального обр</w:t>
      </w:r>
      <w:r w:rsidR="00934451" w:rsidRPr="00D32E9F">
        <w:rPr>
          <w:sz w:val="26"/>
          <w:szCs w:val="26"/>
        </w:rPr>
        <w:t>азования город Норильск из 1 450</w:t>
      </w:r>
      <w:r w:rsidRPr="00D32E9F">
        <w:rPr>
          <w:sz w:val="26"/>
          <w:szCs w:val="26"/>
        </w:rPr>
        <w:t xml:space="preserve"> пассажирских лифта,</w:t>
      </w:r>
      <w:r w:rsidR="00934451" w:rsidRPr="00D32E9F">
        <w:rPr>
          <w:sz w:val="26"/>
          <w:szCs w:val="26"/>
        </w:rPr>
        <w:t xml:space="preserve"> находящихся в эксплуатации, 648</w:t>
      </w:r>
      <w:r w:rsidRPr="00D32E9F">
        <w:rPr>
          <w:sz w:val="26"/>
          <w:szCs w:val="26"/>
        </w:rPr>
        <w:t xml:space="preserve"> единиц имеют срок службы 25 лет и более. </w:t>
      </w:r>
    </w:p>
    <w:p w:rsidR="008617C1" w:rsidRPr="00D32E9F" w:rsidRDefault="008617C1" w:rsidP="008617C1">
      <w:pPr>
        <w:tabs>
          <w:tab w:val="left" w:pos="1276"/>
        </w:tabs>
        <w:autoSpaceDE w:val="0"/>
        <w:ind w:firstLine="709"/>
        <w:jc w:val="both"/>
        <w:rPr>
          <w:sz w:val="26"/>
          <w:szCs w:val="26"/>
        </w:rPr>
      </w:pPr>
      <w:r w:rsidRPr="00D32E9F">
        <w:rPr>
          <w:sz w:val="26"/>
          <w:szCs w:val="26"/>
        </w:rPr>
        <w:t>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w:t>
      </w:r>
      <w:r w:rsidR="00934451" w:rsidRPr="00D32E9F">
        <w:rPr>
          <w:sz w:val="26"/>
          <w:szCs w:val="26"/>
        </w:rPr>
        <w:t xml:space="preserve">ания </w:t>
      </w:r>
      <w:r w:rsidR="00934451" w:rsidRPr="00D32E9F">
        <w:rPr>
          <w:sz w:val="26"/>
          <w:szCs w:val="26"/>
        </w:rPr>
        <w:lastRenderedPageBreak/>
        <w:t>лифта. За период 2014 -2018 годов была выполнена замена 316-ти</w:t>
      </w:r>
      <w:r w:rsidRPr="00D32E9F">
        <w:rPr>
          <w:sz w:val="26"/>
          <w:szCs w:val="26"/>
        </w:rPr>
        <w:t xml:space="preserve"> лифт</w:t>
      </w:r>
      <w:r w:rsidR="00934451" w:rsidRPr="00D32E9F">
        <w:rPr>
          <w:sz w:val="26"/>
          <w:szCs w:val="26"/>
        </w:rPr>
        <w:t>ов</w:t>
      </w:r>
      <w:r w:rsidRPr="00D32E9F">
        <w:rPr>
          <w:sz w:val="26"/>
          <w:szCs w:val="26"/>
        </w:rPr>
        <w:t>, в 201</w:t>
      </w:r>
      <w:r w:rsidR="00934451" w:rsidRPr="00D32E9F">
        <w:rPr>
          <w:sz w:val="26"/>
          <w:szCs w:val="26"/>
        </w:rPr>
        <w:t>9</w:t>
      </w:r>
      <w:r w:rsidRPr="00D32E9F">
        <w:rPr>
          <w:sz w:val="26"/>
          <w:szCs w:val="26"/>
        </w:rPr>
        <w:t xml:space="preserve"> год</w:t>
      </w:r>
      <w:r w:rsidR="004B5E69" w:rsidRPr="00D32E9F">
        <w:rPr>
          <w:sz w:val="26"/>
          <w:szCs w:val="26"/>
        </w:rPr>
        <w:t>у работы по замене лифтов, отслуживших свой нормативный срок продолжены</w:t>
      </w:r>
      <w:r w:rsidRPr="00D32E9F">
        <w:rPr>
          <w:sz w:val="26"/>
          <w:szCs w:val="26"/>
        </w:rPr>
        <w:t xml:space="preserve">. </w:t>
      </w:r>
    </w:p>
    <w:p w:rsidR="008617C1" w:rsidRPr="00D32E9F" w:rsidRDefault="008617C1" w:rsidP="008617C1">
      <w:pPr>
        <w:tabs>
          <w:tab w:val="left" w:pos="0"/>
        </w:tabs>
        <w:autoSpaceDE w:val="0"/>
        <w:jc w:val="both"/>
        <w:rPr>
          <w:sz w:val="26"/>
          <w:szCs w:val="26"/>
        </w:rPr>
      </w:pPr>
      <w:r w:rsidRPr="00D32E9F">
        <w:rPr>
          <w:sz w:val="26"/>
          <w:szCs w:val="26"/>
        </w:rPr>
        <w:tab/>
        <w:t>ЗАО «Инженерный центр «</w:t>
      </w:r>
      <w:proofErr w:type="spellStart"/>
      <w:r w:rsidRPr="00D32E9F">
        <w:rPr>
          <w:sz w:val="26"/>
          <w:szCs w:val="26"/>
        </w:rPr>
        <w:t>Северлифтсервис</w:t>
      </w:r>
      <w:proofErr w:type="spellEnd"/>
      <w:r w:rsidRPr="00D32E9F">
        <w:rPr>
          <w:sz w:val="26"/>
          <w:szCs w:val="26"/>
        </w:rPr>
        <w:t>»,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w:t>
      </w:r>
      <w:proofErr w:type="spellStart"/>
      <w:r w:rsidRPr="00D32E9F">
        <w:rPr>
          <w:sz w:val="26"/>
          <w:szCs w:val="26"/>
        </w:rPr>
        <w:t>Северлифтсервис</w:t>
      </w:r>
      <w:proofErr w:type="spellEnd"/>
      <w:r w:rsidRPr="00D32E9F">
        <w:rPr>
          <w:sz w:val="26"/>
          <w:szCs w:val="26"/>
        </w:rPr>
        <w:t>»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8617C1" w:rsidRPr="00D32E9F" w:rsidRDefault="004A2462" w:rsidP="008617C1">
      <w:pPr>
        <w:tabs>
          <w:tab w:val="left" w:pos="0"/>
        </w:tabs>
        <w:autoSpaceDE w:val="0"/>
        <w:jc w:val="both"/>
        <w:rPr>
          <w:sz w:val="26"/>
          <w:szCs w:val="26"/>
        </w:rPr>
      </w:pPr>
      <w:r w:rsidRPr="00D32E9F">
        <w:rPr>
          <w:sz w:val="26"/>
          <w:szCs w:val="26"/>
        </w:rPr>
        <w:tab/>
      </w:r>
      <w:r w:rsidR="00411E28" w:rsidRPr="00D32E9F">
        <w:rPr>
          <w:sz w:val="26"/>
          <w:szCs w:val="26"/>
        </w:rPr>
        <w:t>В 2019 году планируется замена 6-ти лифтов на 4-х многоквартирных домах, в том числе 2-х лифтов</w:t>
      </w:r>
      <w:r w:rsidR="008D0C0F" w:rsidRPr="00D32E9F">
        <w:rPr>
          <w:sz w:val="26"/>
          <w:szCs w:val="26"/>
        </w:rPr>
        <w:t>,</w:t>
      </w:r>
      <w:r w:rsidR="00411E28" w:rsidRPr="00D32E9F">
        <w:rPr>
          <w:sz w:val="26"/>
          <w:szCs w:val="26"/>
        </w:rPr>
        <w:t xml:space="preserve"> пострадавших в результате поджога</w:t>
      </w:r>
      <w:r w:rsidR="001A6C1A">
        <w:rPr>
          <w:sz w:val="26"/>
          <w:szCs w:val="26"/>
        </w:rPr>
        <w:t>,</w:t>
      </w:r>
      <w:r w:rsidR="00411E28" w:rsidRPr="00D32E9F">
        <w:rPr>
          <w:sz w:val="26"/>
          <w:szCs w:val="26"/>
        </w:rPr>
        <w:t xml:space="preserve"> и 4-х лифтов, проекты на которые выполнены и оплачены в 2018 году. </w:t>
      </w:r>
      <w:r w:rsidRPr="00D32E9F">
        <w:rPr>
          <w:sz w:val="26"/>
          <w:szCs w:val="26"/>
        </w:rPr>
        <w:t>В 2020 году</w:t>
      </w:r>
      <w:r w:rsidR="008617C1" w:rsidRPr="00D32E9F">
        <w:rPr>
          <w:sz w:val="26"/>
          <w:szCs w:val="26"/>
        </w:rPr>
        <w:t xml:space="preserve"> работы по замене лифтов</w:t>
      </w:r>
      <w:r w:rsidR="00411E28" w:rsidRPr="00D32E9F">
        <w:rPr>
          <w:sz w:val="26"/>
          <w:szCs w:val="26"/>
        </w:rPr>
        <w:t xml:space="preserve"> не запланированы</w:t>
      </w:r>
      <w:r w:rsidRPr="00D32E9F">
        <w:rPr>
          <w:sz w:val="26"/>
          <w:szCs w:val="26"/>
        </w:rPr>
        <w:t xml:space="preserve">. А в период 2021-2022 гг. планируется включить в программу работы по замене </w:t>
      </w:r>
      <w:r w:rsidR="00381C31" w:rsidRPr="00D32E9F">
        <w:rPr>
          <w:sz w:val="26"/>
          <w:szCs w:val="26"/>
        </w:rPr>
        <w:t>27 лифтов, которые не вошли в ближайшие годы в программу Регионального оператора</w:t>
      </w:r>
      <w:r w:rsidR="001A6C1A">
        <w:rPr>
          <w:sz w:val="26"/>
          <w:szCs w:val="26"/>
        </w:rPr>
        <w:t>,</w:t>
      </w:r>
      <w:r w:rsidR="00381C31" w:rsidRPr="00D32E9F">
        <w:rPr>
          <w:sz w:val="26"/>
          <w:szCs w:val="26"/>
        </w:rPr>
        <w:t xml:space="preserve"> и проекты на которые выполнены</w:t>
      </w:r>
      <w:r w:rsidR="00411E28" w:rsidRPr="00D32E9F">
        <w:rPr>
          <w:sz w:val="26"/>
          <w:szCs w:val="26"/>
        </w:rPr>
        <w:t xml:space="preserve"> и оплачены</w:t>
      </w:r>
      <w:r w:rsidR="00381C31" w:rsidRPr="00D32E9F">
        <w:rPr>
          <w:sz w:val="26"/>
          <w:szCs w:val="26"/>
        </w:rPr>
        <w:t xml:space="preserve"> ранее.</w:t>
      </w:r>
    </w:p>
    <w:p w:rsidR="00EC6748" w:rsidRPr="00D32E9F" w:rsidRDefault="00EC6748" w:rsidP="00EC6748">
      <w:pPr>
        <w:pStyle w:val="3"/>
        <w:spacing w:after="0"/>
        <w:ind w:left="0" w:firstLine="709"/>
        <w:jc w:val="both"/>
        <w:rPr>
          <w:sz w:val="26"/>
          <w:szCs w:val="26"/>
        </w:rPr>
      </w:pPr>
      <w:r w:rsidRPr="00D32E9F">
        <w:rPr>
          <w:sz w:val="26"/>
          <w:szCs w:val="26"/>
        </w:rPr>
        <w:t>В</w:t>
      </w:r>
      <w:r w:rsidR="00B60172" w:rsidRPr="00D32E9F">
        <w:rPr>
          <w:sz w:val="26"/>
          <w:szCs w:val="26"/>
        </w:rPr>
        <w:t xml:space="preserve"> соответствии с требованиями</w:t>
      </w:r>
      <w:r w:rsidR="008617C1" w:rsidRPr="00D32E9F">
        <w:rPr>
          <w:sz w:val="26"/>
          <w:szCs w:val="26"/>
        </w:rPr>
        <w:t xml:space="preserve"> статьи 49 Градостроительного кодекса и Постановления Правительства РФ от 18.05.2009 № 427</w:t>
      </w:r>
      <w:r w:rsidR="00B60172" w:rsidRPr="00D32E9F">
        <w:rPr>
          <w:sz w:val="26"/>
          <w:szCs w:val="26"/>
        </w:rPr>
        <w:t xml:space="preserve"> с 2018 года</w:t>
      </w:r>
      <w:r w:rsidR="00270233" w:rsidRPr="00D32E9F">
        <w:rPr>
          <w:sz w:val="26"/>
          <w:szCs w:val="26"/>
        </w:rPr>
        <w:t xml:space="preserve"> </w:t>
      </w:r>
      <w:r w:rsidR="00FB76AC" w:rsidRPr="00D32E9F">
        <w:rPr>
          <w:sz w:val="26"/>
          <w:szCs w:val="26"/>
        </w:rPr>
        <w:t xml:space="preserve">в </w:t>
      </w:r>
      <w:r w:rsidRPr="00D32E9F">
        <w:rPr>
          <w:sz w:val="26"/>
          <w:szCs w:val="26"/>
        </w:rPr>
        <w:t>муниципальную програм</w:t>
      </w:r>
      <w:r w:rsidR="00B60172" w:rsidRPr="00D32E9F">
        <w:rPr>
          <w:sz w:val="26"/>
          <w:szCs w:val="26"/>
        </w:rPr>
        <w:t>му капитального ремонта включено мероприятие</w:t>
      </w:r>
      <w:r w:rsidR="008617C1" w:rsidRPr="00D32E9F">
        <w:rPr>
          <w:sz w:val="26"/>
          <w:szCs w:val="26"/>
        </w:rPr>
        <w:t xml:space="preserve"> </w:t>
      </w:r>
      <w:r w:rsidR="00B60172" w:rsidRPr="00D32E9F">
        <w:rPr>
          <w:sz w:val="26"/>
          <w:szCs w:val="26"/>
        </w:rPr>
        <w:t xml:space="preserve">«Проектные работы». </w:t>
      </w:r>
      <w:r w:rsidR="00395F67" w:rsidRPr="00D32E9F">
        <w:rPr>
          <w:sz w:val="26"/>
          <w:szCs w:val="26"/>
        </w:rPr>
        <w:t>В</w:t>
      </w:r>
      <w:r w:rsidR="007722DC" w:rsidRPr="00D32E9F">
        <w:rPr>
          <w:sz w:val="26"/>
          <w:szCs w:val="26"/>
        </w:rPr>
        <w:t xml:space="preserve"> рамках этого мероприятия в</w:t>
      </w:r>
      <w:r w:rsidR="00395F67" w:rsidRPr="00D32E9F">
        <w:rPr>
          <w:sz w:val="26"/>
          <w:szCs w:val="26"/>
        </w:rPr>
        <w:t xml:space="preserve"> 2018 году выполнены работы по разработке</w:t>
      </w:r>
      <w:r w:rsidR="0048206E" w:rsidRPr="00D32E9F">
        <w:rPr>
          <w:sz w:val="26"/>
          <w:szCs w:val="26"/>
        </w:rPr>
        <w:t xml:space="preserve"> 30 проектов, а </w:t>
      </w:r>
      <w:r w:rsidR="00395F67" w:rsidRPr="00D32E9F">
        <w:rPr>
          <w:sz w:val="26"/>
          <w:szCs w:val="26"/>
        </w:rPr>
        <w:t>в 2019 планируется р</w:t>
      </w:r>
      <w:r w:rsidR="00130D9B" w:rsidRPr="00D32E9F">
        <w:rPr>
          <w:sz w:val="26"/>
          <w:szCs w:val="26"/>
        </w:rPr>
        <w:t>азработать</w:t>
      </w:r>
      <w:r w:rsidR="00395F67" w:rsidRPr="00D32E9F">
        <w:rPr>
          <w:sz w:val="26"/>
          <w:szCs w:val="26"/>
        </w:rPr>
        <w:t xml:space="preserve"> </w:t>
      </w:r>
      <w:r w:rsidR="00130D9B" w:rsidRPr="00D32E9F">
        <w:rPr>
          <w:sz w:val="26"/>
          <w:szCs w:val="26"/>
        </w:rPr>
        <w:t>71 проект</w:t>
      </w:r>
      <w:r w:rsidR="009077C1" w:rsidRPr="00D32E9F">
        <w:rPr>
          <w:sz w:val="26"/>
          <w:szCs w:val="26"/>
        </w:rPr>
        <w:t xml:space="preserve"> </w:t>
      </w:r>
      <w:r w:rsidRPr="00D32E9F">
        <w:rPr>
          <w:sz w:val="26"/>
          <w:szCs w:val="26"/>
        </w:rPr>
        <w:t xml:space="preserve">на виды работ, которые </w:t>
      </w:r>
      <w:r w:rsidR="00FB76AC" w:rsidRPr="00D32E9F">
        <w:rPr>
          <w:sz w:val="26"/>
          <w:szCs w:val="26"/>
        </w:rPr>
        <w:t>планируются к включению</w:t>
      </w:r>
      <w:r w:rsidRPr="00D32E9F">
        <w:rPr>
          <w:sz w:val="26"/>
          <w:szCs w:val="26"/>
        </w:rPr>
        <w:t xml:space="preserve"> в муниципальную программу</w:t>
      </w:r>
      <w:r w:rsidR="00FB76AC" w:rsidRPr="00D32E9F">
        <w:rPr>
          <w:sz w:val="26"/>
          <w:szCs w:val="26"/>
        </w:rPr>
        <w:t xml:space="preserve"> на 2020 год.</w:t>
      </w:r>
      <w:r w:rsidRPr="00D32E9F">
        <w:rPr>
          <w:sz w:val="26"/>
          <w:szCs w:val="26"/>
        </w:rPr>
        <w:t xml:space="preserve"> </w:t>
      </w:r>
      <w:r w:rsidR="00130D9B" w:rsidRPr="00D32E9F">
        <w:rPr>
          <w:sz w:val="26"/>
          <w:szCs w:val="26"/>
        </w:rPr>
        <w:t xml:space="preserve">В период с 2020 по 2022 гг. планируется разработать </w:t>
      </w:r>
      <w:r w:rsidR="0048206E" w:rsidRPr="00D32E9F">
        <w:rPr>
          <w:sz w:val="26"/>
          <w:szCs w:val="26"/>
        </w:rPr>
        <w:t xml:space="preserve">еще </w:t>
      </w:r>
      <w:r w:rsidR="00130D9B" w:rsidRPr="00D32E9F">
        <w:rPr>
          <w:sz w:val="26"/>
          <w:szCs w:val="26"/>
        </w:rPr>
        <w:t>94 проект</w:t>
      </w:r>
      <w:r w:rsidR="0048206E" w:rsidRPr="00D32E9F">
        <w:rPr>
          <w:sz w:val="26"/>
          <w:szCs w:val="26"/>
        </w:rPr>
        <w:t>а</w:t>
      </w:r>
      <w:r w:rsidR="007722DC" w:rsidRPr="00D32E9F">
        <w:rPr>
          <w:sz w:val="26"/>
          <w:szCs w:val="26"/>
        </w:rPr>
        <w:t xml:space="preserve"> по видам работ, включаемых в муниципальную программу.</w:t>
      </w:r>
    </w:p>
    <w:p w:rsidR="00EC6748" w:rsidRPr="00D32E9F" w:rsidRDefault="0073153E" w:rsidP="00EC6748">
      <w:pPr>
        <w:ind w:firstLine="709"/>
        <w:jc w:val="both"/>
        <w:rPr>
          <w:sz w:val="26"/>
          <w:szCs w:val="26"/>
        </w:rPr>
      </w:pPr>
      <w:r w:rsidRPr="00D32E9F">
        <w:rPr>
          <w:sz w:val="26"/>
          <w:szCs w:val="26"/>
        </w:rPr>
        <w:t>В эксплуатации находится 5 062</w:t>
      </w:r>
      <w:r w:rsidR="006875CD" w:rsidRPr="00D32E9F">
        <w:rPr>
          <w:sz w:val="26"/>
          <w:szCs w:val="26"/>
        </w:rPr>
        <w:t xml:space="preserve"> 527</w:t>
      </w:r>
      <w:r w:rsidR="00EC6748" w:rsidRPr="00D32E9F">
        <w:rPr>
          <w:sz w:val="26"/>
          <w:szCs w:val="26"/>
        </w:rPr>
        <w:t xml:space="preserve"> </w:t>
      </w:r>
      <w:proofErr w:type="spellStart"/>
      <w:r w:rsidR="00EC6748" w:rsidRPr="00D32E9F">
        <w:rPr>
          <w:sz w:val="26"/>
          <w:szCs w:val="26"/>
        </w:rPr>
        <w:t>м</w:t>
      </w:r>
      <w:r w:rsidR="006875CD" w:rsidRPr="00D32E9F">
        <w:rPr>
          <w:sz w:val="26"/>
          <w:szCs w:val="26"/>
        </w:rPr>
        <w:t>п</w:t>
      </w:r>
      <w:proofErr w:type="spellEnd"/>
      <w:r w:rsidR="00EC6748" w:rsidRPr="00D32E9F">
        <w:rPr>
          <w:sz w:val="26"/>
          <w:szCs w:val="26"/>
        </w:rPr>
        <w:t xml:space="preserve"> систем </w:t>
      </w:r>
      <w:proofErr w:type="spellStart"/>
      <w:r w:rsidR="00EC6748" w:rsidRPr="00D32E9F">
        <w:rPr>
          <w:sz w:val="26"/>
          <w:szCs w:val="26"/>
        </w:rPr>
        <w:t>тепловодос</w:t>
      </w:r>
      <w:r w:rsidR="006875CD" w:rsidRPr="00D32E9F">
        <w:rPr>
          <w:sz w:val="26"/>
          <w:szCs w:val="26"/>
        </w:rPr>
        <w:t>набжения</w:t>
      </w:r>
      <w:proofErr w:type="spellEnd"/>
      <w:r w:rsidR="006875CD" w:rsidRPr="00D32E9F">
        <w:rPr>
          <w:sz w:val="26"/>
          <w:szCs w:val="26"/>
        </w:rPr>
        <w:t>, в том числе: 3 071 346</w:t>
      </w:r>
      <w:r w:rsidR="00EC6748" w:rsidRPr="00D32E9F">
        <w:rPr>
          <w:sz w:val="26"/>
          <w:szCs w:val="26"/>
        </w:rPr>
        <w:t xml:space="preserve"> м – стальные, 1 991 181 м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составляет 215 427 </w:t>
      </w:r>
      <w:proofErr w:type="spellStart"/>
      <w:r w:rsidR="00EC6748" w:rsidRPr="00D32E9F">
        <w:rPr>
          <w:sz w:val="26"/>
          <w:szCs w:val="26"/>
        </w:rPr>
        <w:t>м</w:t>
      </w:r>
      <w:r w:rsidR="00AB18F3" w:rsidRPr="00D32E9F">
        <w:rPr>
          <w:sz w:val="26"/>
          <w:szCs w:val="26"/>
        </w:rPr>
        <w:t>п</w:t>
      </w:r>
      <w:proofErr w:type="spellEnd"/>
      <w:r w:rsidR="00EC6748" w:rsidRPr="00D32E9F">
        <w:rPr>
          <w:sz w:val="26"/>
          <w:szCs w:val="26"/>
        </w:rPr>
        <w:t xml:space="preserve">. В связи с аварийным состоянием систем </w:t>
      </w:r>
      <w:proofErr w:type="spellStart"/>
      <w:r w:rsidR="00AB18F3" w:rsidRPr="00D32E9F">
        <w:rPr>
          <w:sz w:val="26"/>
          <w:szCs w:val="26"/>
        </w:rPr>
        <w:t>тепловодоснабжения</w:t>
      </w:r>
      <w:proofErr w:type="spellEnd"/>
      <w:r w:rsidR="00EC6748" w:rsidRPr="00D32E9F">
        <w:rPr>
          <w:sz w:val="26"/>
          <w:szCs w:val="26"/>
        </w:rPr>
        <w:t xml:space="preserve"> в программу</w:t>
      </w:r>
      <w:r w:rsidR="00AB18F3" w:rsidRPr="00D32E9F">
        <w:rPr>
          <w:sz w:val="26"/>
          <w:szCs w:val="26"/>
        </w:rPr>
        <w:t xml:space="preserve"> 2019 года включён ремонт 19 829</w:t>
      </w:r>
      <w:r w:rsidR="00EC6748" w:rsidRPr="00D32E9F">
        <w:rPr>
          <w:sz w:val="26"/>
          <w:szCs w:val="26"/>
        </w:rPr>
        <w:t xml:space="preserve"> м указ</w:t>
      </w:r>
      <w:r w:rsidR="00AB18F3" w:rsidRPr="00D32E9F">
        <w:rPr>
          <w:sz w:val="26"/>
          <w:szCs w:val="26"/>
        </w:rPr>
        <w:t>анных систем 12</w:t>
      </w:r>
      <w:r w:rsidR="00EC6748" w:rsidRPr="00D32E9F">
        <w:rPr>
          <w:sz w:val="26"/>
          <w:szCs w:val="26"/>
        </w:rPr>
        <w:t xml:space="preserve"> многоква</w:t>
      </w:r>
      <w:r w:rsidR="00AB18F3" w:rsidRPr="00D32E9F">
        <w:rPr>
          <w:sz w:val="26"/>
          <w:szCs w:val="26"/>
        </w:rPr>
        <w:t>ртирных домов, что составляет 9</w:t>
      </w:r>
      <w:r w:rsidR="00EC6748" w:rsidRPr="00D32E9F">
        <w:rPr>
          <w:sz w:val="26"/>
          <w:szCs w:val="26"/>
        </w:rPr>
        <w:t xml:space="preserve"> % о</w:t>
      </w:r>
      <w:r w:rsidR="00AB18F3" w:rsidRPr="00D32E9F">
        <w:rPr>
          <w:sz w:val="26"/>
          <w:szCs w:val="26"/>
        </w:rPr>
        <w:t>т норматива. За период 2014-2018</w:t>
      </w:r>
      <w:r w:rsidR="00EC6748" w:rsidRPr="00D32E9F">
        <w:rPr>
          <w:sz w:val="26"/>
          <w:szCs w:val="26"/>
        </w:rPr>
        <w:t xml:space="preserve"> годов</w:t>
      </w:r>
      <w:r w:rsidR="00AB18F3" w:rsidRPr="00D32E9F">
        <w:rPr>
          <w:sz w:val="26"/>
          <w:szCs w:val="26"/>
        </w:rPr>
        <w:t xml:space="preserve"> выполнен ремонт систем ТВС в 21</w:t>
      </w:r>
      <w:r w:rsidR="00EC6748" w:rsidRPr="00D32E9F">
        <w:rPr>
          <w:sz w:val="26"/>
          <w:szCs w:val="26"/>
        </w:rPr>
        <w:t xml:space="preserve"> МКД общей про</w:t>
      </w:r>
      <w:r w:rsidR="00AB18F3" w:rsidRPr="00D32E9F">
        <w:rPr>
          <w:sz w:val="26"/>
          <w:szCs w:val="26"/>
        </w:rPr>
        <w:t>тяженностью трубопроводов 32 805</w:t>
      </w:r>
      <w:r w:rsidR="00EC6748" w:rsidRPr="00D32E9F">
        <w:rPr>
          <w:sz w:val="26"/>
          <w:szCs w:val="26"/>
        </w:rPr>
        <w:t xml:space="preserve"> </w:t>
      </w:r>
      <w:proofErr w:type="spellStart"/>
      <w:r w:rsidR="00EC6748" w:rsidRPr="00D32E9F">
        <w:rPr>
          <w:sz w:val="26"/>
          <w:szCs w:val="26"/>
        </w:rPr>
        <w:t>м</w:t>
      </w:r>
      <w:r w:rsidR="00AB18F3" w:rsidRPr="00D32E9F">
        <w:rPr>
          <w:sz w:val="26"/>
          <w:szCs w:val="26"/>
        </w:rPr>
        <w:t>п</w:t>
      </w:r>
      <w:proofErr w:type="spellEnd"/>
      <w:r w:rsidR="00AB18F3" w:rsidRPr="00D32E9F">
        <w:rPr>
          <w:sz w:val="26"/>
          <w:szCs w:val="26"/>
        </w:rPr>
        <w:t>. В период 2020-2022 гг.</w:t>
      </w:r>
      <w:r w:rsidR="00EC6748" w:rsidRPr="00D32E9F">
        <w:rPr>
          <w:sz w:val="26"/>
          <w:szCs w:val="26"/>
        </w:rPr>
        <w:t xml:space="preserve"> планируется продолжить выполнение ремонта</w:t>
      </w:r>
      <w:r w:rsidR="00717CD7" w:rsidRPr="00D32E9F">
        <w:rPr>
          <w:sz w:val="26"/>
          <w:szCs w:val="26"/>
        </w:rPr>
        <w:t xml:space="preserve"> систем ТВС</w:t>
      </w:r>
      <w:r w:rsidR="001A6C1A">
        <w:rPr>
          <w:sz w:val="26"/>
          <w:szCs w:val="26"/>
        </w:rPr>
        <w:t>,</w:t>
      </w:r>
      <w:r w:rsidR="00717CD7" w:rsidRPr="00D32E9F">
        <w:rPr>
          <w:sz w:val="26"/>
          <w:szCs w:val="26"/>
        </w:rPr>
        <w:t xml:space="preserve"> и включено в программу</w:t>
      </w:r>
      <w:r w:rsidR="00EC6748" w:rsidRPr="00D32E9F">
        <w:rPr>
          <w:sz w:val="26"/>
          <w:szCs w:val="26"/>
        </w:rPr>
        <w:t xml:space="preserve"> </w:t>
      </w:r>
      <w:r w:rsidR="00717CD7" w:rsidRPr="00D32E9F">
        <w:rPr>
          <w:sz w:val="26"/>
          <w:szCs w:val="26"/>
        </w:rPr>
        <w:t xml:space="preserve">30 420 </w:t>
      </w:r>
      <w:proofErr w:type="spellStart"/>
      <w:r w:rsidR="00717CD7" w:rsidRPr="00D32E9F">
        <w:rPr>
          <w:sz w:val="26"/>
          <w:szCs w:val="26"/>
        </w:rPr>
        <w:t>мп</w:t>
      </w:r>
      <w:proofErr w:type="spellEnd"/>
      <w:r w:rsidR="00717CD7" w:rsidRPr="00D32E9F">
        <w:rPr>
          <w:sz w:val="26"/>
          <w:szCs w:val="26"/>
        </w:rPr>
        <w:t xml:space="preserve"> для замены трубопроводов на 13 МКД</w:t>
      </w:r>
      <w:r w:rsidR="00EC6748" w:rsidRPr="00D32E9F">
        <w:rPr>
          <w:sz w:val="26"/>
          <w:szCs w:val="26"/>
        </w:rPr>
        <w:t>.</w:t>
      </w:r>
    </w:p>
    <w:p w:rsidR="00EC6748" w:rsidRPr="00D32E9F" w:rsidRDefault="00EC6748" w:rsidP="008617C1">
      <w:pPr>
        <w:autoSpaceDE w:val="0"/>
        <w:jc w:val="both"/>
        <w:rPr>
          <w:sz w:val="26"/>
          <w:szCs w:val="26"/>
        </w:rPr>
      </w:pPr>
      <w:r w:rsidRPr="00D32E9F">
        <w:rPr>
          <w:sz w:val="26"/>
          <w:szCs w:val="26"/>
        </w:rPr>
        <w:tab/>
      </w:r>
    </w:p>
    <w:p w:rsidR="00EC6748" w:rsidRPr="00D32E9F" w:rsidRDefault="00EC6748" w:rsidP="00EC6748">
      <w:pPr>
        <w:autoSpaceDE w:val="0"/>
        <w:jc w:val="both"/>
        <w:rPr>
          <w:sz w:val="26"/>
          <w:szCs w:val="26"/>
        </w:rPr>
      </w:pPr>
      <w:r w:rsidRPr="00D32E9F">
        <w:rPr>
          <w:sz w:val="26"/>
          <w:szCs w:val="26"/>
        </w:rPr>
        <w:tab/>
      </w:r>
      <w:r w:rsidRPr="00AD63B8">
        <w:rPr>
          <w:sz w:val="26"/>
          <w:szCs w:val="26"/>
        </w:rPr>
        <w:t xml:space="preserve">В связи с возникающими обязательствами органов местного самоуправления по предоставлению жилых помещений </w:t>
      </w:r>
      <w:r w:rsidR="00D32E9F" w:rsidRPr="00AD63B8">
        <w:rPr>
          <w:sz w:val="26"/>
          <w:szCs w:val="26"/>
        </w:rPr>
        <w:t>за период 2019-2022</w:t>
      </w:r>
      <w:r w:rsidRPr="00AD63B8">
        <w:rPr>
          <w:sz w:val="26"/>
          <w:szCs w:val="26"/>
        </w:rPr>
        <w:t xml:space="preserve"> год</w:t>
      </w:r>
      <w:r w:rsidR="001A6C1A">
        <w:rPr>
          <w:sz w:val="26"/>
          <w:szCs w:val="26"/>
        </w:rPr>
        <w:t>ов</w:t>
      </w:r>
      <w:r w:rsidRPr="00AD63B8">
        <w:rPr>
          <w:sz w:val="26"/>
          <w:szCs w:val="26"/>
        </w:rPr>
        <w:t xml:space="preserve"> </w:t>
      </w:r>
      <w:r w:rsidR="00D32E9F" w:rsidRPr="00AD63B8">
        <w:rPr>
          <w:sz w:val="26"/>
          <w:szCs w:val="26"/>
        </w:rPr>
        <w:t>планируется выполнить ремонт 338</w:t>
      </w:r>
      <w:r w:rsidRPr="00AD63B8">
        <w:rPr>
          <w:sz w:val="26"/>
          <w:szCs w:val="26"/>
        </w:rPr>
        <w:t xml:space="preserve"> квартир, в</w:t>
      </w:r>
      <w:r w:rsidR="00D32E9F" w:rsidRPr="00AD63B8">
        <w:rPr>
          <w:sz w:val="26"/>
          <w:szCs w:val="26"/>
        </w:rPr>
        <w:t xml:space="preserve"> том числе 80 жилых помещений для </w:t>
      </w:r>
      <w:r w:rsidRPr="00AD63B8">
        <w:rPr>
          <w:sz w:val="26"/>
          <w:szCs w:val="26"/>
        </w:rPr>
        <w:t>предоставления детям-сиротам.</w:t>
      </w:r>
      <w:r w:rsidRPr="00D32E9F">
        <w:rPr>
          <w:sz w:val="26"/>
          <w:szCs w:val="26"/>
        </w:rPr>
        <w:t xml:space="preserve"> </w:t>
      </w:r>
    </w:p>
    <w:p w:rsidR="00EC6748" w:rsidRPr="00D32E9F" w:rsidRDefault="00EC6748" w:rsidP="00EC6748">
      <w:pPr>
        <w:pStyle w:val="ConsPlusNormal"/>
        <w:ind w:firstLine="709"/>
        <w:jc w:val="both"/>
        <w:rPr>
          <w:rFonts w:ascii="Times New Roman" w:hAnsi="Times New Roman" w:cs="Times New Roman"/>
          <w:sz w:val="26"/>
          <w:szCs w:val="26"/>
        </w:rPr>
      </w:pPr>
      <w:r w:rsidRPr="00D32E9F">
        <w:rPr>
          <w:rFonts w:ascii="Times New Roman" w:hAnsi="Times New Roman" w:cs="Times New Roman"/>
          <w:sz w:val="26"/>
          <w:szCs w:val="26"/>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и местных бюджетов.</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lastRenderedPageBreak/>
        <w:t>Финансирование программы Регионального оператора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9D6DDD" w:rsidRPr="00D32E9F" w:rsidRDefault="009D6DDD" w:rsidP="009D6DDD">
      <w:pPr>
        <w:widowControl w:val="0"/>
        <w:autoSpaceDE w:val="0"/>
        <w:autoSpaceDN w:val="0"/>
        <w:adjustRightInd w:val="0"/>
        <w:jc w:val="both"/>
        <w:rPr>
          <w:sz w:val="26"/>
          <w:szCs w:val="26"/>
        </w:rPr>
      </w:pPr>
    </w:p>
    <w:p w:rsidR="00EC6748" w:rsidRPr="00D32E9F" w:rsidRDefault="00EC6748" w:rsidP="00EC6748">
      <w:pPr>
        <w:widowControl w:val="0"/>
        <w:autoSpaceDE w:val="0"/>
        <w:autoSpaceDN w:val="0"/>
        <w:adjustRightInd w:val="0"/>
        <w:jc w:val="center"/>
        <w:rPr>
          <w:sz w:val="26"/>
          <w:szCs w:val="26"/>
        </w:rPr>
      </w:pPr>
      <w:bookmarkStart w:id="2" w:name="Par4733"/>
      <w:bookmarkEnd w:id="2"/>
      <w:r w:rsidRPr="00D32E9F">
        <w:rPr>
          <w:sz w:val="26"/>
          <w:szCs w:val="26"/>
        </w:rPr>
        <w:t>3. Цели и задачи подпрограммы МП</w:t>
      </w:r>
    </w:p>
    <w:p w:rsidR="00EC6748" w:rsidRPr="00D32E9F" w:rsidRDefault="00EC6748" w:rsidP="00EC6748">
      <w:pPr>
        <w:widowControl w:val="0"/>
        <w:autoSpaceDE w:val="0"/>
        <w:autoSpaceDN w:val="0"/>
        <w:adjustRightInd w:val="0"/>
        <w:jc w:val="both"/>
        <w:rPr>
          <w:sz w:val="26"/>
          <w:szCs w:val="26"/>
        </w:rPr>
      </w:pP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Целью подпрограммы является</w:t>
      </w:r>
      <w:r w:rsidR="001A6C1A">
        <w:rPr>
          <w:sz w:val="26"/>
          <w:szCs w:val="26"/>
        </w:rPr>
        <w:t xml:space="preserve"> </w:t>
      </w:r>
      <w:r w:rsidRPr="00D32E9F">
        <w:rPr>
          <w:sz w:val="26"/>
          <w:szCs w:val="26"/>
        </w:rPr>
        <w:t>обеспечение надежной эксплуатации жилищного фонда.</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Для достижения поставленной цели необходимо решение следующих задач:</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Задача 2. Сохранение перспективного жилищного фонда муниципального образования город Норильск.</w:t>
      </w:r>
    </w:p>
    <w:p w:rsidR="00EC6748" w:rsidRPr="00D32E9F" w:rsidRDefault="00EC6748" w:rsidP="00EC6748">
      <w:pPr>
        <w:widowControl w:val="0"/>
        <w:autoSpaceDE w:val="0"/>
        <w:autoSpaceDN w:val="0"/>
        <w:adjustRightInd w:val="0"/>
        <w:rPr>
          <w:sz w:val="26"/>
          <w:szCs w:val="26"/>
        </w:rPr>
      </w:pPr>
    </w:p>
    <w:p w:rsidR="00EC6748" w:rsidRPr="00D32E9F" w:rsidRDefault="00EC6748" w:rsidP="00EC6748">
      <w:pPr>
        <w:widowControl w:val="0"/>
        <w:autoSpaceDE w:val="0"/>
        <w:autoSpaceDN w:val="0"/>
        <w:adjustRightInd w:val="0"/>
        <w:jc w:val="center"/>
        <w:rPr>
          <w:sz w:val="26"/>
          <w:szCs w:val="26"/>
        </w:rPr>
      </w:pPr>
      <w:bookmarkStart w:id="3" w:name="Par4741"/>
      <w:bookmarkEnd w:id="3"/>
      <w:r w:rsidRPr="00D32E9F">
        <w:rPr>
          <w:sz w:val="26"/>
          <w:szCs w:val="26"/>
        </w:rPr>
        <w:t>4. Механизм реализации подпрограммы МП</w:t>
      </w:r>
    </w:p>
    <w:p w:rsidR="00EC6748" w:rsidRPr="00D32E9F" w:rsidRDefault="00EC6748" w:rsidP="00EC6748">
      <w:pPr>
        <w:widowControl w:val="0"/>
        <w:autoSpaceDE w:val="0"/>
        <w:autoSpaceDN w:val="0"/>
        <w:adjustRightInd w:val="0"/>
        <w:rPr>
          <w:sz w:val="26"/>
          <w:szCs w:val="26"/>
        </w:rPr>
      </w:pP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 xml:space="preserve">4.1. Главным распорядителем средств бюджета муниципального образования город Норильск, предусмотренных на реализацию мероприятий подпрограммы, </w:t>
      </w:r>
      <w:r w:rsidRPr="00544AD2">
        <w:rPr>
          <w:sz w:val="26"/>
          <w:szCs w:val="26"/>
        </w:rPr>
        <w:t xml:space="preserve">является </w:t>
      </w:r>
      <w:r w:rsidR="00BF05ED" w:rsidRPr="00544AD2">
        <w:rPr>
          <w:sz w:val="26"/>
          <w:szCs w:val="26"/>
        </w:rPr>
        <w:t>Администрация города Норильска (МКУ «УЖКХ»)</w:t>
      </w:r>
      <w:r w:rsidR="009C1F6D">
        <w:rPr>
          <w:sz w:val="26"/>
          <w:szCs w:val="26"/>
        </w:rPr>
        <w:t>.</w:t>
      </w:r>
    </w:p>
    <w:p w:rsidR="00EC6748" w:rsidRPr="00D32E9F" w:rsidRDefault="00EC6748" w:rsidP="00EC6748">
      <w:pPr>
        <w:pStyle w:val="ConsPlusNormal"/>
        <w:ind w:firstLine="709"/>
        <w:jc w:val="both"/>
        <w:rPr>
          <w:rFonts w:ascii="Times New Roman" w:hAnsi="Times New Roman" w:cs="Times New Roman"/>
          <w:sz w:val="26"/>
          <w:szCs w:val="26"/>
        </w:rPr>
      </w:pPr>
      <w:r w:rsidRPr="00D32E9F">
        <w:rPr>
          <w:rFonts w:ascii="Times New Roman" w:hAnsi="Times New Roman" w:cs="Times New Roman"/>
          <w:sz w:val="26"/>
          <w:szCs w:val="26"/>
        </w:rPr>
        <w:t xml:space="preserve">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 «Ремонт металлической кровли», «Ремонт мягкой кровли», «Ремонт несущих конструкций «0» цикла», «Проектные работы», «Восстановление аварийных участков наружных стен МКД», «Ремонт систем </w:t>
      </w:r>
      <w:r w:rsidRPr="00D32E9F">
        <w:rPr>
          <w:rFonts w:ascii="Times New Roman" w:hAnsi="Times New Roman" w:cs="Times New Roman"/>
          <w:sz w:val="26"/>
          <w:szCs w:val="26"/>
        </w:rPr>
        <w:lastRenderedPageBreak/>
        <w:t>теплоснабжения и водоснабжения», «Зам</w:t>
      </w:r>
      <w:r w:rsidR="00C226E1" w:rsidRPr="00D32E9F">
        <w:rPr>
          <w:rFonts w:ascii="Times New Roman" w:hAnsi="Times New Roman" w:cs="Times New Roman"/>
          <w:sz w:val="26"/>
          <w:szCs w:val="26"/>
        </w:rPr>
        <w:t>ена,</w:t>
      </w:r>
      <w:r w:rsidRPr="00D32E9F">
        <w:rPr>
          <w:rFonts w:ascii="Times New Roman" w:hAnsi="Times New Roman" w:cs="Times New Roman"/>
          <w:sz w:val="26"/>
          <w:szCs w:val="26"/>
        </w:rPr>
        <w:t xml:space="preserve"> капитальный ремонт</w:t>
      </w:r>
      <w:r w:rsidR="00C226E1" w:rsidRPr="00D32E9F">
        <w:rPr>
          <w:rFonts w:ascii="Times New Roman" w:hAnsi="Times New Roman" w:cs="Times New Roman"/>
          <w:sz w:val="26"/>
          <w:szCs w:val="26"/>
        </w:rPr>
        <w:t>, модернизация</w:t>
      </w:r>
      <w:r w:rsidRPr="00D32E9F">
        <w:rPr>
          <w:rFonts w:ascii="Times New Roman" w:hAnsi="Times New Roman" w:cs="Times New Roman"/>
          <w:sz w:val="26"/>
          <w:szCs w:val="26"/>
        </w:rPr>
        <w:t xml:space="preserve"> лифтов», «Работы по установке пластинчатых теплообменников для перехода на закрытую схему горячего водоснабжения», «Работы по ремонту системы оповещения, </w:t>
      </w:r>
      <w:proofErr w:type="spellStart"/>
      <w:r w:rsidRPr="00D32E9F">
        <w:rPr>
          <w:rFonts w:ascii="Times New Roman" w:hAnsi="Times New Roman" w:cs="Times New Roman"/>
          <w:sz w:val="26"/>
          <w:szCs w:val="26"/>
        </w:rPr>
        <w:t>дымоудаления</w:t>
      </w:r>
      <w:proofErr w:type="spellEnd"/>
      <w:r w:rsidRPr="00D32E9F">
        <w:rPr>
          <w:rFonts w:ascii="Times New Roman" w:hAnsi="Times New Roman" w:cs="Times New Roman"/>
          <w:sz w:val="26"/>
          <w:szCs w:val="26"/>
        </w:rPr>
        <w:t xml:space="preserve"> и пожаротушения»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 xml:space="preserve">В соответствии с данным Порядком </w:t>
      </w:r>
      <w:r w:rsidR="009C1F6D">
        <w:rPr>
          <w:sz w:val="26"/>
          <w:szCs w:val="26"/>
        </w:rPr>
        <w:t>п</w:t>
      </w:r>
      <w:r w:rsidRPr="00D32E9F">
        <w:rPr>
          <w:sz w:val="26"/>
          <w:szCs w:val="26"/>
        </w:rPr>
        <w:t>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w:t>
      </w:r>
      <w:r w:rsidR="009C1F6D">
        <w:rPr>
          <w:sz w:val="26"/>
          <w:szCs w:val="26"/>
        </w:rPr>
        <w:t>его</w:t>
      </w:r>
      <w:r w:rsidRPr="00D32E9F">
        <w:rPr>
          <w:sz w:val="26"/>
          <w:szCs w:val="26"/>
        </w:rPr>
        <w:t xml:space="preserve"> в себя информацию по каждому многоквартирному дому, виды капитального ремонта, стоимость и источники финансирования.</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 xml:space="preserve">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w:t>
      </w:r>
      <w:r w:rsidR="002A1E70">
        <w:rPr>
          <w:sz w:val="26"/>
          <w:szCs w:val="26"/>
        </w:rPr>
        <w:t>МКУ «У</w:t>
      </w:r>
      <w:r w:rsidRPr="00D32E9F">
        <w:rPr>
          <w:sz w:val="26"/>
          <w:szCs w:val="26"/>
        </w:rPr>
        <w:t>ЖКХ</w:t>
      </w:r>
      <w:r w:rsidR="002A1E70">
        <w:rPr>
          <w:sz w:val="26"/>
          <w:szCs w:val="26"/>
        </w:rPr>
        <w:t>»</w:t>
      </w:r>
      <w:r w:rsidRPr="00D32E9F">
        <w:rPr>
          <w:sz w:val="26"/>
          <w:szCs w:val="26"/>
        </w:rPr>
        <w:t xml:space="preserve"> и управляющей организацией, ТСЖ.</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4.3. Реализация мероприятий «Ремонт муниципальных квартир в многоквартирных домах», «Снос аварийных и ветхих строений», «Проектные работы, изыскательские работы»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4.4. Реализация мероприятия «Взносы на капитальный ремонт общего имущества МКД за муниципальные помещения в МКД (в рамках фонда регионального оператора)»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lastRenderedPageBreak/>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 xml:space="preserve">Расчет суммы взноса в фонд регионального оператора осуществляется на основании Постановления Правительства Красноярского края от </w:t>
      </w:r>
      <w:r w:rsidR="002A1E70">
        <w:rPr>
          <w:sz w:val="26"/>
          <w:szCs w:val="26"/>
        </w:rPr>
        <w:t>30</w:t>
      </w:r>
      <w:r w:rsidRPr="00D32E9F">
        <w:rPr>
          <w:sz w:val="26"/>
          <w:szCs w:val="26"/>
        </w:rPr>
        <w:t>.</w:t>
      </w:r>
      <w:r w:rsidR="002A1E70">
        <w:rPr>
          <w:sz w:val="26"/>
          <w:szCs w:val="26"/>
        </w:rPr>
        <w:t>09</w:t>
      </w:r>
      <w:r w:rsidRPr="00D32E9F">
        <w:rPr>
          <w:sz w:val="26"/>
          <w:szCs w:val="26"/>
        </w:rPr>
        <w:t>.201</w:t>
      </w:r>
      <w:r w:rsidR="002A1E70">
        <w:rPr>
          <w:sz w:val="26"/>
          <w:szCs w:val="26"/>
        </w:rPr>
        <w:t>9</w:t>
      </w:r>
      <w:r w:rsidRPr="00D32E9F">
        <w:rPr>
          <w:sz w:val="26"/>
          <w:szCs w:val="26"/>
        </w:rPr>
        <w:t xml:space="preserve"> № </w:t>
      </w:r>
      <w:r w:rsidR="002A1E70">
        <w:rPr>
          <w:sz w:val="26"/>
          <w:szCs w:val="26"/>
        </w:rPr>
        <w:t>536</w:t>
      </w:r>
      <w:r w:rsidRPr="00D32E9F">
        <w:rPr>
          <w:sz w:val="26"/>
          <w:szCs w:val="26"/>
        </w:rPr>
        <w:t>-п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w:t>
      </w:r>
      <w:r w:rsidR="002A1E70">
        <w:rPr>
          <w:sz w:val="26"/>
          <w:szCs w:val="26"/>
        </w:rPr>
        <w:t>20</w:t>
      </w:r>
      <w:r w:rsidRPr="00D32E9F">
        <w:rPr>
          <w:sz w:val="26"/>
          <w:szCs w:val="26"/>
        </w:rPr>
        <w:t xml:space="preserve"> </w:t>
      </w:r>
      <w:r w:rsidR="002A1E70">
        <w:rPr>
          <w:sz w:val="26"/>
          <w:szCs w:val="26"/>
        </w:rPr>
        <w:t>–</w:t>
      </w:r>
      <w:r w:rsidRPr="00D32E9F">
        <w:rPr>
          <w:sz w:val="26"/>
          <w:szCs w:val="26"/>
        </w:rPr>
        <w:t xml:space="preserve"> 20</w:t>
      </w:r>
      <w:r w:rsidR="002A1E70">
        <w:rPr>
          <w:sz w:val="26"/>
          <w:szCs w:val="26"/>
        </w:rPr>
        <w:t xml:space="preserve">22 </w:t>
      </w:r>
      <w:r w:rsidRPr="00D32E9F">
        <w:rPr>
          <w:sz w:val="26"/>
          <w:szCs w:val="26"/>
        </w:rPr>
        <w:t>годы», устанавливающего размер взноса за единицу площади (руб./кв. м в месяц) и площади муниципальных жилых и нежилых помещений.</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 xml:space="preserve">По данному Соглашению обязанность </w:t>
      </w:r>
      <w:r w:rsidR="009C1F6D">
        <w:rPr>
          <w:sz w:val="26"/>
          <w:szCs w:val="26"/>
        </w:rPr>
        <w:t>с</w:t>
      </w:r>
      <w:r w:rsidRPr="00D32E9F">
        <w:rPr>
          <w:sz w:val="26"/>
          <w:szCs w:val="26"/>
        </w:rPr>
        <w:t xml:space="preserve">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w:t>
      </w:r>
      <w:r w:rsidR="009C1F6D">
        <w:rPr>
          <w:sz w:val="26"/>
          <w:szCs w:val="26"/>
        </w:rPr>
        <w:t>с</w:t>
      </w:r>
      <w:r w:rsidRPr="00D32E9F">
        <w:rPr>
          <w:sz w:val="26"/>
          <w:szCs w:val="26"/>
        </w:rPr>
        <w:t>обственника доставка платежных документов может осуществляться посредством электронной почты на его электронный адрес.</w:t>
      </w:r>
    </w:p>
    <w:p w:rsidR="00EC6748" w:rsidRPr="00D32E9F" w:rsidRDefault="00EC6748" w:rsidP="00EC6748">
      <w:pPr>
        <w:widowControl w:val="0"/>
        <w:autoSpaceDE w:val="0"/>
        <w:autoSpaceDN w:val="0"/>
        <w:adjustRightInd w:val="0"/>
        <w:jc w:val="both"/>
        <w:rPr>
          <w:sz w:val="26"/>
          <w:szCs w:val="26"/>
        </w:rPr>
      </w:pPr>
    </w:p>
    <w:p w:rsidR="00EC6748" w:rsidRPr="00D32E9F" w:rsidRDefault="00EC6748" w:rsidP="00EC6748">
      <w:pPr>
        <w:widowControl w:val="0"/>
        <w:autoSpaceDE w:val="0"/>
        <w:autoSpaceDN w:val="0"/>
        <w:adjustRightInd w:val="0"/>
        <w:jc w:val="center"/>
        <w:rPr>
          <w:sz w:val="26"/>
          <w:szCs w:val="26"/>
        </w:rPr>
      </w:pPr>
      <w:r w:rsidRPr="00D32E9F">
        <w:rPr>
          <w:sz w:val="26"/>
          <w:szCs w:val="26"/>
        </w:rPr>
        <w:t>5. Ресурсное обеспечение подпрограммы МП</w:t>
      </w:r>
    </w:p>
    <w:p w:rsidR="00EC6748" w:rsidRPr="00D32E9F" w:rsidRDefault="00EC6748" w:rsidP="00EC6748">
      <w:pPr>
        <w:widowControl w:val="0"/>
        <w:autoSpaceDE w:val="0"/>
        <w:autoSpaceDN w:val="0"/>
        <w:adjustRightInd w:val="0"/>
        <w:jc w:val="both"/>
        <w:rPr>
          <w:sz w:val="26"/>
          <w:szCs w:val="26"/>
        </w:rPr>
      </w:pP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 </w:t>
      </w:r>
    </w:p>
    <w:p w:rsidR="00EC6748" w:rsidRPr="00D32E9F" w:rsidRDefault="00EC6748" w:rsidP="00EC6748">
      <w:pPr>
        <w:widowControl w:val="0"/>
        <w:autoSpaceDE w:val="0"/>
        <w:autoSpaceDN w:val="0"/>
        <w:adjustRightInd w:val="0"/>
        <w:ind w:firstLine="709"/>
        <w:jc w:val="both"/>
        <w:rPr>
          <w:sz w:val="26"/>
          <w:szCs w:val="26"/>
        </w:rPr>
      </w:pPr>
      <w:r w:rsidRPr="00D32E9F">
        <w:rPr>
          <w:sz w:val="26"/>
          <w:szCs w:val="26"/>
        </w:rPr>
        <w:t>Распределение расходов по мероприятиям подпрограммы приводится в приложении № 2 к настоящей МП.</w:t>
      </w:r>
    </w:p>
    <w:p w:rsidR="00EC6748" w:rsidRPr="00D32E9F" w:rsidRDefault="00EC6748" w:rsidP="00EC6748">
      <w:pPr>
        <w:widowControl w:val="0"/>
        <w:autoSpaceDE w:val="0"/>
        <w:autoSpaceDN w:val="0"/>
        <w:adjustRightInd w:val="0"/>
        <w:jc w:val="both"/>
        <w:rPr>
          <w:sz w:val="26"/>
          <w:szCs w:val="26"/>
        </w:rPr>
      </w:pPr>
    </w:p>
    <w:p w:rsidR="00EC6748" w:rsidRPr="00D32E9F" w:rsidRDefault="00EC6748" w:rsidP="00EC6748">
      <w:pPr>
        <w:widowControl w:val="0"/>
        <w:autoSpaceDE w:val="0"/>
        <w:autoSpaceDN w:val="0"/>
        <w:adjustRightInd w:val="0"/>
        <w:jc w:val="center"/>
        <w:rPr>
          <w:sz w:val="26"/>
          <w:szCs w:val="26"/>
        </w:rPr>
      </w:pPr>
      <w:r w:rsidRPr="00D32E9F">
        <w:rPr>
          <w:sz w:val="26"/>
          <w:szCs w:val="26"/>
        </w:rPr>
        <w:t>6. Индикаторы результативности подпрограммы МП</w:t>
      </w:r>
    </w:p>
    <w:p w:rsidR="00EC6748" w:rsidRPr="00D32E9F" w:rsidRDefault="00EC6748" w:rsidP="00EC6748">
      <w:pPr>
        <w:widowControl w:val="0"/>
        <w:autoSpaceDE w:val="0"/>
        <w:autoSpaceDN w:val="0"/>
        <w:adjustRightInd w:val="0"/>
        <w:jc w:val="both"/>
        <w:rPr>
          <w:sz w:val="26"/>
          <w:szCs w:val="26"/>
        </w:rPr>
      </w:pPr>
    </w:p>
    <w:p w:rsidR="001E64BC" w:rsidRPr="00D32E9F" w:rsidRDefault="001E64BC" w:rsidP="001E64BC">
      <w:pPr>
        <w:autoSpaceDE w:val="0"/>
        <w:adjustRightInd w:val="0"/>
        <w:ind w:firstLine="709"/>
        <w:jc w:val="both"/>
        <w:rPr>
          <w:sz w:val="26"/>
          <w:szCs w:val="26"/>
        </w:rPr>
      </w:pPr>
      <w:bookmarkStart w:id="4" w:name="P2195"/>
      <w:bookmarkStart w:id="5" w:name="P3575"/>
      <w:bookmarkStart w:id="6" w:name="P5169"/>
      <w:bookmarkEnd w:id="4"/>
      <w:bookmarkEnd w:id="5"/>
      <w:bookmarkEnd w:id="6"/>
      <w:r w:rsidRPr="00D32E9F">
        <w:rPr>
          <w:sz w:val="26"/>
          <w:szCs w:val="26"/>
        </w:rPr>
        <w:t>В результате реализации подпрограммы к концу 2021 года планируется достичь следующих целевых показателей:</w:t>
      </w:r>
    </w:p>
    <w:p w:rsidR="001E64BC" w:rsidRPr="00D32E9F" w:rsidRDefault="001E64BC" w:rsidP="001E64BC">
      <w:pPr>
        <w:autoSpaceDE w:val="0"/>
        <w:adjustRightInd w:val="0"/>
        <w:ind w:firstLine="709"/>
        <w:jc w:val="both"/>
        <w:rPr>
          <w:sz w:val="26"/>
          <w:szCs w:val="26"/>
        </w:rPr>
      </w:pPr>
      <w:r w:rsidRPr="00D32E9F">
        <w:rPr>
          <w:sz w:val="26"/>
          <w:szCs w:val="26"/>
        </w:rPr>
        <w:t xml:space="preserve">- снижение доли фасадов МКД, находящихся в аварийном состоянии и ухудшающих внешний облик города, на </w:t>
      </w:r>
      <w:r w:rsidR="00543C20">
        <w:rPr>
          <w:sz w:val="26"/>
          <w:szCs w:val="26"/>
        </w:rPr>
        <w:t>10,3</w:t>
      </w:r>
      <w:r w:rsidRPr="00D32E9F">
        <w:rPr>
          <w:sz w:val="26"/>
          <w:szCs w:val="26"/>
        </w:rPr>
        <w:t>%;</w:t>
      </w:r>
    </w:p>
    <w:p w:rsidR="001E64BC" w:rsidRPr="00D32E9F" w:rsidRDefault="001E64BC" w:rsidP="001E64BC">
      <w:pPr>
        <w:autoSpaceDE w:val="0"/>
        <w:adjustRightInd w:val="0"/>
        <w:ind w:firstLine="709"/>
        <w:jc w:val="both"/>
        <w:rPr>
          <w:sz w:val="26"/>
          <w:szCs w:val="26"/>
        </w:rPr>
      </w:pPr>
      <w:r w:rsidRPr="00D32E9F">
        <w:rPr>
          <w:sz w:val="26"/>
          <w:szCs w:val="26"/>
        </w:rPr>
        <w:t xml:space="preserve">- 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на </w:t>
      </w:r>
      <w:r w:rsidR="00543C20">
        <w:rPr>
          <w:sz w:val="26"/>
          <w:szCs w:val="26"/>
        </w:rPr>
        <w:t>9,0</w:t>
      </w:r>
      <w:r w:rsidRPr="00D32E9F">
        <w:rPr>
          <w:sz w:val="26"/>
          <w:szCs w:val="26"/>
        </w:rPr>
        <w:t>%;</w:t>
      </w:r>
    </w:p>
    <w:p w:rsidR="001E64BC" w:rsidRPr="00D32E9F" w:rsidRDefault="001E64BC" w:rsidP="001E64BC">
      <w:pPr>
        <w:autoSpaceDE w:val="0"/>
        <w:adjustRightInd w:val="0"/>
        <w:ind w:firstLine="709"/>
        <w:jc w:val="both"/>
        <w:rPr>
          <w:sz w:val="26"/>
          <w:szCs w:val="26"/>
        </w:rPr>
      </w:pPr>
      <w:r w:rsidRPr="00D32E9F">
        <w:rPr>
          <w:sz w:val="26"/>
          <w:szCs w:val="26"/>
        </w:rPr>
        <w:t xml:space="preserve">- отсутствие кровель, находящихся в крайне неудовлетворительном состоянии; </w:t>
      </w:r>
    </w:p>
    <w:p w:rsidR="001E64BC" w:rsidRPr="00D32E9F" w:rsidRDefault="001E64BC" w:rsidP="001E64BC">
      <w:pPr>
        <w:autoSpaceDE w:val="0"/>
        <w:adjustRightInd w:val="0"/>
        <w:ind w:firstLine="709"/>
        <w:jc w:val="both"/>
        <w:rPr>
          <w:sz w:val="26"/>
          <w:szCs w:val="26"/>
        </w:rPr>
      </w:pPr>
      <w:r w:rsidRPr="00D32E9F">
        <w:rPr>
          <w:sz w:val="26"/>
          <w:szCs w:val="26"/>
        </w:rPr>
        <w:t>- отсутствие МКД, на которых выявлены разрушения несущих конструкций «0» циклов, требующих немедленного устранения;</w:t>
      </w:r>
    </w:p>
    <w:p w:rsidR="001E64BC" w:rsidRPr="00D32E9F" w:rsidRDefault="001E64BC" w:rsidP="001E64BC">
      <w:pPr>
        <w:autoSpaceDE w:val="0"/>
        <w:adjustRightInd w:val="0"/>
        <w:ind w:firstLine="709"/>
        <w:jc w:val="both"/>
        <w:rPr>
          <w:sz w:val="26"/>
          <w:szCs w:val="26"/>
        </w:rPr>
      </w:pPr>
      <w:r w:rsidRPr="00D32E9F">
        <w:rPr>
          <w:sz w:val="26"/>
          <w:szCs w:val="26"/>
        </w:rPr>
        <w:t xml:space="preserve">- снижение доли МКД, на которых требуется восстановление аварийных участков наружных стен МКД, на </w:t>
      </w:r>
      <w:r w:rsidR="002A1E70">
        <w:rPr>
          <w:sz w:val="26"/>
          <w:szCs w:val="26"/>
        </w:rPr>
        <w:t>39,4</w:t>
      </w:r>
      <w:r w:rsidRPr="00D32E9F">
        <w:rPr>
          <w:sz w:val="26"/>
          <w:szCs w:val="26"/>
        </w:rPr>
        <w:t>%;</w:t>
      </w:r>
    </w:p>
    <w:p w:rsidR="001E64BC" w:rsidRPr="00D32E9F" w:rsidRDefault="001E64BC" w:rsidP="001E64BC">
      <w:pPr>
        <w:autoSpaceDE w:val="0"/>
        <w:adjustRightInd w:val="0"/>
        <w:ind w:firstLine="709"/>
        <w:jc w:val="both"/>
        <w:rPr>
          <w:sz w:val="26"/>
          <w:szCs w:val="26"/>
        </w:rPr>
      </w:pPr>
      <w:r w:rsidRPr="00D32E9F">
        <w:rPr>
          <w:sz w:val="26"/>
          <w:szCs w:val="26"/>
        </w:rPr>
        <w:lastRenderedPageBreak/>
        <w:t xml:space="preserve">- выполнение ремонта квартир, пригодных для последующего заселения, в количестве </w:t>
      </w:r>
      <w:r w:rsidR="00543C20">
        <w:rPr>
          <w:sz w:val="26"/>
          <w:szCs w:val="26"/>
        </w:rPr>
        <w:t>436</w:t>
      </w:r>
      <w:r w:rsidRPr="00D32E9F">
        <w:rPr>
          <w:sz w:val="26"/>
          <w:szCs w:val="26"/>
        </w:rPr>
        <w:t xml:space="preserve"> квартир;</w:t>
      </w:r>
    </w:p>
    <w:p w:rsidR="001E64BC" w:rsidRPr="00D32E9F" w:rsidRDefault="001E64BC" w:rsidP="001E64BC">
      <w:pPr>
        <w:autoSpaceDE w:val="0"/>
        <w:adjustRightInd w:val="0"/>
        <w:ind w:firstLine="709"/>
        <w:jc w:val="both"/>
        <w:rPr>
          <w:sz w:val="26"/>
          <w:szCs w:val="26"/>
        </w:rPr>
      </w:pPr>
      <w:r w:rsidRPr="00D32E9F">
        <w:rPr>
          <w:sz w:val="26"/>
          <w:szCs w:val="26"/>
        </w:rPr>
        <w:t xml:space="preserve">- увеличение доли замененных лифтов, отработавших нормативный срок 25 и более лет, на </w:t>
      </w:r>
      <w:r w:rsidR="00543C20">
        <w:rPr>
          <w:sz w:val="26"/>
          <w:szCs w:val="26"/>
        </w:rPr>
        <w:t>13,0</w:t>
      </w:r>
      <w:r w:rsidRPr="00D32E9F">
        <w:rPr>
          <w:sz w:val="26"/>
          <w:szCs w:val="26"/>
        </w:rPr>
        <w:t>%;</w:t>
      </w:r>
    </w:p>
    <w:p w:rsidR="001E64BC" w:rsidRPr="00D32E9F" w:rsidRDefault="001E64BC" w:rsidP="001E64BC">
      <w:pPr>
        <w:autoSpaceDE w:val="0"/>
        <w:adjustRightInd w:val="0"/>
        <w:ind w:firstLine="709"/>
        <w:jc w:val="both"/>
        <w:rPr>
          <w:sz w:val="26"/>
          <w:szCs w:val="26"/>
        </w:rPr>
      </w:pPr>
      <w:r w:rsidRPr="00D32E9F">
        <w:rPr>
          <w:sz w:val="26"/>
          <w:szCs w:val="26"/>
        </w:rPr>
        <w:t xml:space="preserve">- увеличение доли МКД, в которых осуществлен переход на закрытую схему горячего водоснабжения, в общем количестве МКД, где требуется такой переход, на </w:t>
      </w:r>
      <w:r w:rsidR="00DD1BAF">
        <w:rPr>
          <w:sz w:val="26"/>
          <w:szCs w:val="26"/>
        </w:rPr>
        <w:t>5,5</w:t>
      </w:r>
      <w:r w:rsidRPr="00D32E9F">
        <w:rPr>
          <w:sz w:val="26"/>
          <w:szCs w:val="26"/>
        </w:rPr>
        <w:t>%;</w:t>
      </w:r>
    </w:p>
    <w:p w:rsidR="001E64BC" w:rsidRPr="00D32E9F" w:rsidRDefault="001E64BC" w:rsidP="001E64BC">
      <w:pPr>
        <w:autoSpaceDE w:val="0"/>
        <w:adjustRightInd w:val="0"/>
        <w:ind w:firstLine="709"/>
        <w:jc w:val="both"/>
        <w:rPr>
          <w:sz w:val="26"/>
          <w:szCs w:val="26"/>
        </w:rPr>
      </w:pPr>
      <w:r w:rsidRPr="00D32E9F">
        <w:rPr>
          <w:sz w:val="26"/>
          <w:szCs w:val="26"/>
        </w:rPr>
        <w:t>- получение проектной документации – не менее 2</w:t>
      </w:r>
      <w:r w:rsidR="002A1E70">
        <w:rPr>
          <w:sz w:val="26"/>
          <w:szCs w:val="26"/>
        </w:rPr>
        <w:t>4</w:t>
      </w:r>
      <w:r w:rsidRPr="00D32E9F">
        <w:rPr>
          <w:sz w:val="26"/>
          <w:szCs w:val="26"/>
        </w:rPr>
        <w:t xml:space="preserve"> ед. ежегодно;</w:t>
      </w:r>
    </w:p>
    <w:p w:rsidR="001E64BC" w:rsidRPr="00D32E9F" w:rsidRDefault="001E64BC" w:rsidP="001E64BC">
      <w:pPr>
        <w:autoSpaceDE w:val="0"/>
        <w:adjustRightInd w:val="0"/>
        <w:ind w:firstLine="709"/>
        <w:jc w:val="both"/>
        <w:rPr>
          <w:sz w:val="26"/>
          <w:szCs w:val="26"/>
        </w:rPr>
      </w:pPr>
      <w:r w:rsidRPr="00D32E9F">
        <w:rPr>
          <w:sz w:val="26"/>
          <w:szCs w:val="26"/>
        </w:rPr>
        <w:t xml:space="preserve">- протяженность отремонтированных систем теплоснабжения и водоснабжения – </w:t>
      </w:r>
      <w:r w:rsidR="002A1E70">
        <w:rPr>
          <w:sz w:val="26"/>
          <w:szCs w:val="26"/>
        </w:rPr>
        <w:t>50 249</w:t>
      </w:r>
      <w:r w:rsidRPr="00D32E9F">
        <w:rPr>
          <w:sz w:val="26"/>
          <w:szCs w:val="26"/>
        </w:rPr>
        <w:t xml:space="preserve"> м. п.;</w:t>
      </w:r>
    </w:p>
    <w:p w:rsidR="001E64BC" w:rsidRPr="00D32E9F" w:rsidRDefault="001E64BC" w:rsidP="001E64BC">
      <w:pPr>
        <w:autoSpaceDE w:val="0"/>
        <w:adjustRightInd w:val="0"/>
        <w:ind w:firstLine="709"/>
        <w:jc w:val="both"/>
        <w:rPr>
          <w:sz w:val="26"/>
          <w:szCs w:val="26"/>
        </w:rPr>
      </w:pPr>
      <w:r w:rsidRPr="00D32E9F">
        <w:rPr>
          <w:sz w:val="26"/>
          <w:szCs w:val="26"/>
        </w:rPr>
        <w:t xml:space="preserve">- выполнение работ по ремонту систем оповещения, </w:t>
      </w:r>
      <w:proofErr w:type="spellStart"/>
      <w:r w:rsidRPr="00D32E9F">
        <w:rPr>
          <w:sz w:val="26"/>
          <w:szCs w:val="26"/>
        </w:rPr>
        <w:t>дымоудаления</w:t>
      </w:r>
      <w:proofErr w:type="spellEnd"/>
      <w:r w:rsidRPr="00D32E9F">
        <w:rPr>
          <w:sz w:val="26"/>
          <w:szCs w:val="26"/>
        </w:rPr>
        <w:t xml:space="preserve"> и пожаротушения в </w:t>
      </w:r>
      <w:r w:rsidR="002A1E70">
        <w:rPr>
          <w:sz w:val="26"/>
          <w:szCs w:val="26"/>
        </w:rPr>
        <w:t>1</w:t>
      </w:r>
      <w:r w:rsidRPr="00D32E9F">
        <w:rPr>
          <w:sz w:val="26"/>
          <w:szCs w:val="26"/>
        </w:rPr>
        <w:t>МКД.</w:t>
      </w:r>
    </w:p>
    <w:p w:rsidR="00D32E9F" w:rsidRDefault="001E64BC" w:rsidP="00544AD2">
      <w:pPr>
        <w:autoSpaceDE w:val="0"/>
        <w:adjustRightInd w:val="0"/>
        <w:ind w:firstLine="709"/>
        <w:jc w:val="both"/>
        <w:rPr>
          <w:rFonts w:ascii="Arial" w:hAnsi="Arial" w:cs="Arial"/>
        </w:rPr>
      </w:pPr>
      <w:r w:rsidRPr="00D32E9F">
        <w:rPr>
          <w:sz w:val="26"/>
          <w:szCs w:val="26"/>
        </w:rPr>
        <w:t>Целевые индикаторы результативности МП за предшествующие периоды деятельности и плановые периоды представлены в приложении № 3 к настоящей МП.</w:t>
      </w:r>
    </w:p>
    <w:sectPr w:rsidR="00D32E9F" w:rsidSect="00AD63B8">
      <w:headerReference w:type="default" r:id="rId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94A" w:rsidRDefault="00A5194A" w:rsidP="00544AD2">
      <w:r>
        <w:separator/>
      </w:r>
    </w:p>
  </w:endnote>
  <w:endnote w:type="continuationSeparator" w:id="0">
    <w:p w:rsidR="00A5194A" w:rsidRDefault="00A5194A" w:rsidP="0054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94A" w:rsidRDefault="00A5194A" w:rsidP="00544AD2">
      <w:r>
        <w:separator/>
      </w:r>
    </w:p>
  </w:footnote>
  <w:footnote w:type="continuationSeparator" w:id="0">
    <w:p w:rsidR="00A5194A" w:rsidRDefault="00A5194A" w:rsidP="00544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507182"/>
      <w:docPartObj>
        <w:docPartGallery w:val="Page Numbers (Top of Page)"/>
        <w:docPartUnique/>
      </w:docPartObj>
    </w:sdtPr>
    <w:sdtEndPr/>
    <w:sdtContent>
      <w:p w:rsidR="00544AD2" w:rsidRDefault="00544AD2">
        <w:pPr>
          <w:pStyle w:val="a6"/>
          <w:jc w:val="right"/>
        </w:pPr>
        <w:r>
          <w:fldChar w:fldCharType="begin"/>
        </w:r>
        <w:r>
          <w:instrText>PAGE   \* MERGEFORMAT</w:instrText>
        </w:r>
        <w:r>
          <w:fldChar w:fldCharType="separate"/>
        </w:r>
        <w:r w:rsidR="00E15EA6">
          <w:rPr>
            <w:noProof/>
          </w:rPr>
          <w:t>9</w:t>
        </w:r>
        <w:r>
          <w:fldChar w:fldCharType="end"/>
        </w:r>
      </w:p>
    </w:sdtContent>
  </w:sdt>
  <w:p w:rsidR="00544AD2" w:rsidRDefault="00544A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5E271F7"/>
    <w:multiLevelType w:val="multilevel"/>
    <w:tmpl w:val="9E3A8AD8"/>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
    <w:nsid w:val="09A36828"/>
    <w:multiLevelType w:val="multilevel"/>
    <w:tmpl w:val="2FEA96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ADF029E"/>
    <w:multiLevelType w:val="hybridMultilevel"/>
    <w:tmpl w:val="298EB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4">
    <w:nsid w:val="31A65D08"/>
    <w:multiLevelType w:val="hybridMultilevel"/>
    <w:tmpl w:val="8C4CC9FA"/>
    <w:lvl w:ilvl="0" w:tplc="3E64F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6883263"/>
    <w:multiLevelType w:val="multilevel"/>
    <w:tmpl w:val="9E9438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7D17FAC"/>
    <w:multiLevelType w:val="multilevel"/>
    <w:tmpl w:val="2D5C85B4"/>
    <w:lvl w:ilvl="0">
      <w:start w:val="1"/>
      <w:numFmt w:val="decimal"/>
      <w:lvlText w:val="%1."/>
      <w:lvlJc w:val="left"/>
      <w:pPr>
        <w:ind w:left="465" w:hanging="465"/>
      </w:pPr>
    </w:lvl>
    <w:lvl w:ilvl="1">
      <w:start w:val="1"/>
      <w:numFmt w:val="decimal"/>
      <w:lvlText w:val="%1.%2."/>
      <w:lvlJc w:val="left"/>
      <w:pPr>
        <w:ind w:left="1288"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18">
    <w:nsid w:val="3C5422F6"/>
    <w:multiLevelType w:val="hybridMultilevel"/>
    <w:tmpl w:val="27AE9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20">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1">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50162397"/>
    <w:multiLevelType w:val="multilevel"/>
    <w:tmpl w:val="36BACB42"/>
    <w:lvl w:ilvl="0">
      <w:start w:val="1"/>
      <w:numFmt w:val="decimal"/>
      <w:lvlText w:val="%1."/>
      <w:lvlJc w:val="left"/>
      <w:pPr>
        <w:ind w:left="390" w:hanging="390"/>
      </w:pPr>
      <w:rPr>
        <w:rFonts w:hint="default"/>
      </w:rPr>
    </w:lvl>
    <w:lvl w:ilvl="1">
      <w:start w:val="2"/>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24">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4F4BF7"/>
    <w:multiLevelType w:val="multilevel"/>
    <w:tmpl w:val="32B238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699370F1"/>
    <w:multiLevelType w:val="multilevel"/>
    <w:tmpl w:val="443040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2">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31"/>
  </w:num>
  <w:num w:numId="2">
    <w:abstractNumId w:val="13"/>
  </w:num>
  <w:num w:numId="3">
    <w:abstractNumId w:val="15"/>
  </w:num>
  <w:num w:numId="4">
    <w:abstractNumId w:val="0"/>
  </w:num>
  <w:num w:numId="5">
    <w:abstractNumId w:val="7"/>
  </w:num>
  <w:num w:numId="6">
    <w:abstractNumId w:val="30"/>
  </w:num>
  <w:num w:numId="7">
    <w:abstractNumId w:val="19"/>
  </w:num>
  <w:num w:numId="8">
    <w:abstractNumId w:val="26"/>
  </w:num>
  <w:num w:numId="9">
    <w:abstractNumId w:val="12"/>
  </w:num>
  <w:num w:numId="10">
    <w:abstractNumId w:val="24"/>
  </w:num>
  <w:num w:numId="11">
    <w:abstractNumId w:val="25"/>
  </w:num>
  <w:num w:numId="12">
    <w:abstractNumId w:val="27"/>
  </w:num>
  <w:num w:numId="13">
    <w:abstractNumId w:val="11"/>
  </w:num>
  <w:num w:numId="14">
    <w:abstractNumId w:val="4"/>
  </w:num>
  <w:num w:numId="15">
    <w:abstractNumId w:val="10"/>
  </w:num>
  <w:num w:numId="16">
    <w:abstractNumId w:val="22"/>
  </w:num>
  <w:num w:numId="17">
    <w:abstractNumId w:val="9"/>
  </w:num>
  <w:num w:numId="18">
    <w:abstractNumId w:val="21"/>
  </w:num>
  <w:num w:numId="19">
    <w:abstractNumId w:val="20"/>
  </w:num>
  <w:num w:numId="20">
    <w:abstractNumId w:val="2"/>
  </w:num>
  <w:num w:numId="21">
    <w:abstractNumId w:val="28"/>
  </w:num>
  <w:num w:numId="22">
    <w:abstractNumId w:val="29"/>
  </w:num>
  <w:num w:numId="23">
    <w:abstractNumId w:val="16"/>
  </w:num>
  <w:num w:numId="24">
    <w:abstractNumId w:val="18"/>
  </w:num>
  <w:num w:numId="25">
    <w:abstractNumId w:val="8"/>
  </w:num>
  <w:num w:numId="26">
    <w:abstractNumId w:val="14"/>
  </w:num>
  <w:num w:numId="27">
    <w:abstractNumId w:val="3"/>
  </w:num>
  <w:num w:numId="28">
    <w:abstractNumId w:val="5"/>
  </w:num>
  <w:num w:numId="29">
    <w:abstractNumId w:val="32"/>
  </w:num>
  <w:num w:numId="30">
    <w:abstractNumId w:val="6"/>
  </w:num>
  <w:num w:numId="31">
    <w:abstractNumId w:val="23"/>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03635"/>
    <w:rsid w:val="000046AA"/>
    <w:rsid w:val="00012052"/>
    <w:rsid w:val="000140A0"/>
    <w:rsid w:val="00017B8E"/>
    <w:rsid w:val="00017E53"/>
    <w:rsid w:val="000217A3"/>
    <w:rsid w:val="00022ABF"/>
    <w:rsid w:val="0002427E"/>
    <w:rsid w:val="000251B1"/>
    <w:rsid w:val="000366B3"/>
    <w:rsid w:val="00041FFB"/>
    <w:rsid w:val="0004465D"/>
    <w:rsid w:val="00045097"/>
    <w:rsid w:val="000462D4"/>
    <w:rsid w:val="0005059B"/>
    <w:rsid w:val="00054CE4"/>
    <w:rsid w:val="000618D7"/>
    <w:rsid w:val="00064303"/>
    <w:rsid w:val="00066AB2"/>
    <w:rsid w:val="00066FB5"/>
    <w:rsid w:val="00073803"/>
    <w:rsid w:val="00076AE9"/>
    <w:rsid w:val="0008037D"/>
    <w:rsid w:val="00080BA3"/>
    <w:rsid w:val="00081750"/>
    <w:rsid w:val="00083BB3"/>
    <w:rsid w:val="0008708B"/>
    <w:rsid w:val="0008742F"/>
    <w:rsid w:val="000915A3"/>
    <w:rsid w:val="00094B1D"/>
    <w:rsid w:val="00094D67"/>
    <w:rsid w:val="00097B9E"/>
    <w:rsid w:val="00097F5A"/>
    <w:rsid w:val="000A084A"/>
    <w:rsid w:val="000A2C4D"/>
    <w:rsid w:val="000A3D9E"/>
    <w:rsid w:val="000A7942"/>
    <w:rsid w:val="000B0061"/>
    <w:rsid w:val="000B06E9"/>
    <w:rsid w:val="000B0C17"/>
    <w:rsid w:val="000B1615"/>
    <w:rsid w:val="000C21A5"/>
    <w:rsid w:val="000C2D79"/>
    <w:rsid w:val="000C4B87"/>
    <w:rsid w:val="000C6DC6"/>
    <w:rsid w:val="000D0F32"/>
    <w:rsid w:val="000D155D"/>
    <w:rsid w:val="000D1AB2"/>
    <w:rsid w:val="000D20FA"/>
    <w:rsid w:val="000D2301"/>
    <w:rsid w:val="000D2D0B"/>
    <w:rsid w:val="000D39C6"/>
    <w:rsid w:val="000F01F9"/>
    <w:rsid w:val="000F2003"/>
    <w:rsid w:val="000F249A"/>
    <w:rsid w:val="000F4283"/>
    <w:rsid w:val="000F6C98"/>
    <w:rsid w:val="001020EA"/>
    <w:rsid w:val="00103F9D"/>
    <w:rsid w:val="001046ED"/>
    <w:rsid w:val="001079EE"/>
    <w:rsid w:val="00107A92"/>
    <w:rsid w:val="001100B8"/>
    <w:rsid w:val="00110C8C"/>
    <w:rsid w:val="00111B72"/>
    <w:rsid w:val="00111E46"/>
    <w:rsid w:val="00115CE0"/>
    <w:rsid w:val="001214D8"/>
    <w:rsid w:val="0012189E"/>
    <w:rsid w:val="00122A8E"/>
    <w:rsid w:val="001239D9"/>
    <w:rsid w:val="001244EC"/>
    <w:rsid w:val="00127CED"/>
    <w:rsid w:val="00130D9B"/>
    <w:rsid w:val="00132A4A"/>
    <w:rsid w:val="001336BD"/>
    <w:rsid w:val="001360D4"/>
    <w:rsid w:val="0014194C"/>
    <w:rsid w:val="00143ADC"/>
    <w:rsid w:val="00145D84"/>
    <w:rsid w:val="001511F5"/>
    <w:rsid w:val="001520B1"/>
    <w:rsid w:val="001520E8"/>
    <w:rsid w:val="001543DC"/>
    <w:rsid w:val="00160941"/>
    <w:rsid w:val="00162ECC"/>
    <w:rsid w:val="001631AE"/>
    <w:rsid w:val="00165BF8"/>
    <w:rsid w:val="00165CED"/>
    <w:rsid w:val="0016623F"/>
    <w:rsid w:val="00171A12"/>
    <w:rsid w:val="001729C2"/>
    <w:rsid w:val="0017300E"/>
    <w:rsid w:val="00173E60"/>
    <w:rsid w:val="001751DC"/>
    <w:rsid w:val="0017627D"/>
    <w:rsid w:val="00177A01"/>
    <w:rsid w:val="0018094E"/>
    <w:rsid w:val="00182B08"/>
    <w:rsid w:val="00184989"/>
    <w:rsid w:val="001864F8"/>
    <w:rsid w:val="00191771"/>
    <w:rsid w:val="001949E0"/>
    <w:rsid w:val="00195C22"/>
    <w:rsid w:val="001A23F3"/>
    <w:rsid w:val="001A26BF"/>
    <w:rsid w:val="001A2D2D"/>
    <w:rsid w:val="001A3299"/>
    <w:rsid w:val="001A6C1A"/>
    <w:rsid w:val="001B320A"/>
    <w:rsid w:val="001C23E3"/>
    <w:rsid w:val="001C24EF"/>
    <w:rsid w:val="001D4499"/>
    <w:rsid w:val="001D6F74"/>
    <w:rsid w:val="001D769F"/>
    <w:rsid w:val="001E0C07"/>
    <w:rsid w:val="001E29AB"/>
    <w:rsid w:val="001E4FA7"/>
    <w:rsid w:val="001E6350"/>
    <w:rsid w:val="001E64BC"/>
    <w:rsid w:val="001F287F"/>
    <w:rsid w:val="001F5AD0"/>
    <w:rsid w:val="00214433"/>
    <w:rsid w:val="00216B0B"/>
    <w:rsid w:val="00220544"/>
    <w:rsid w:val="002259E6"/>
    <w:rsid w:val="00227AEA"/>
    <w:rsid w:val="00231906"/>
    <w:rsid w:val="0023604E"/>
    <w:rsid w:val="00241D96"/>
    <w:rsid w:val="0024423A"/>
    <w:rsid w:val="00244A31"/>
    <w:rsid w:val="002459D9"/>
    <w:rsid w:val="0025180D"/>
    <w:rsid w:val="0025385C"/>
    <w:rsid w:val="002659D6"/>
    <w:rsid w:val="00270233"/>
    <w:rsid w:val="002710A3"/>
    <w:rsid w:val="002753AB"/>
    <w:rsid w:val="0027676A"/>
    <w:rsid w:val="00276F66"/>
    <w:rsid w:val="002901D3"/>
    <w:rsid w:val="00297729"/>
    <w:rsid w:val="002A1E70"/>
    <w:rsid w:val="002B029A"/>
    <w:rsid w:val="002B0683"/>
    <w:rsid w:val="002B21C5"/>
    <w:rsid w:val="002B2D4E"/>
    <w:rsid w:val="002B49D8"/>
    <w:rsid w:val="002B5637"/>
    <w:rsid w:val="002B5C71"/>
    <w:rsid w:val="002C0793"/>
    <w:rsid w:val="002C6D80"/>
    <w:rsid w:val="002D30DC"/>
    <w:rsid w:val="002D49CF"/>
    <w:rsid w:val="002D56DA"/>
    <w:rsid w:val="002E5C89"/>
    <w:rsid w:val="002E6419"/>
    <w:rsid w:val="002F1583"/>
    <w:rsid w:val="002F220D"/>
    <w:rsid w:val="002F2327"/>
    <w:rsid w:val="002F3785"/>
    <w:rsid w:val="002F685B"/>
    <w:rsid w:val="0030417A"/>
    <w:rsid w:val="00304443"/>
    <w:rsid w:val="00311083"/>
    <w:rsid w:val="003255B6"/>
    <w:rsid w:val="00334DE9"/>
    <w:rsid w:val="00341769"/>
    <w:rsid w:val="00342252"/>
    <w:rsid w:val="00342A5F"/>
    <w:rsid w:val="003432CE"/>
    <w:rsid w:val="00343402"/>
    <w:rsid w:val="00343B6D"/>
    <w:rsid w:val="00347190"/>
    <w:rsid w:val="0035291B"/>
    <w:rsid w:val="00353424"/>
    <w:rsid w:val="00370767"/>
    <w:rsid w:val="00371277"/>
    <w:rsid w:val="0037186A"/>
    <w:rsid w:val="00373675"/>
    <w:rsid w:val="003778B9"/>
    <w:rsid w:val="003807E0"/>
    <w:rsid w:val="00381B08"/>
    <w:rsid w:val="00381C31"/>
    <w:rsid w:val="0038765A"/>
    <w:rsid w:val="003923A4"/>
    <w:rsid w:val="00395F67"/>
    <w:rsid w:val="0039797D"/>
    <w:rsid w:val="003A4CA4"/>
    <w:rsid w:val="003A7D71"/>
    <w:rsid w:val="003A7FA2"/>
    <w:rsid w:val="003B11C0"/>
    <w:rsid w:val="003B3999"/>
    <w:rsid w:val="003B7B82"/>
    <w:rsid w:val="003C229B"/>
    <w:rsid w:val="003C2C12"/>
    <w:rsid w:val="003C5ACB"/>
    <w:rsid w:val="003D0C5D"/>
    <w:rsid w:val="003D1C9D"/>
    <w:rsid w:val="003D2568"/>
    <w:rsid w:val="003D4211"/>
    <w:rsid w:val="003D423B"/>
    <w:rsid w:val="003D5C9A"/>
    <w:rsid w:val="003D7464"/>
    <w:rsid w:val="003E1969"/>
    <w:rsid w:val="003E37A8"/>
    <w:rsid w:val="003E531F"/>
    <w:rsid w:val="003E5666"/>
    <w:rsid w:val="003E6004"/>
    <w:rsid w:val="003F0ED6"/>
    <w:rsid w:val="003F2293"/>
    <w:rsid w:val="003F45DD"/>
    <w:rsid w:val="003F56EC"/>
    <w:rsid w:val="003F5BC2"/>
    <w:rsid w:val="003F694C"/>
    <w:rsid w:val="00400DE0"/>
    <w:rsid w:val="004048A4"/>
    <w:rsid w:val="00404B20"/>
    <w:rsid w:val="004074BA"/>
    <w:rsid w:val="00411E28"/>
    <w:rsid w:val="0041380F"/>
    <w:rsid w:val="00421272"/>
    <w:rsid w:val="00425F62"/>
    <w:rsid w:val="00431466"/>
    <w:rsid w:val="0043150E"/>
    <w:rsid w:val="00436174"/>
    <w:rsid w:val="004364B5"/>
    <w:rsid w:val="0043686D"/>
    <w:rsid w:val="004371C5"/>
    <w:rsid w:val="00444D86"/>
    <w:rsid w:val="00446E4E"/>
    <w:rsid w:val="00464A18"/>
    <w:rsid w:val="0046557F"/>
    <w:rsid w:val="00476ADF"/>
    <w:rsid w:val="00477859"/>
    <w:rsid w:val="00481A6C"/>
    <w:rsid w:val="0048206E"/>
    <w:rsid w:val="0048379F"/>
    <w:rsid w:val="0048543F"/>
    <w:rsid w:val="00485E25"/>
    <w:rsid w:val="004901C7"/>
    <w:rsid w:val="004907B9"/>
    <w:rsid w:val="004A2462"/>
    <w:rsid w:val="004A3CC4"/>
    <w:rsid w:val="004A6072"/>
    <w:rsid w:val="004B0AAF"/>
    <w:rsid w:val="004B111B"/>
    <w:rsid w:val="004B2A14"/>
    <w:rsid w:val="004B3050"/>
    <w:rsid w:val="004B419E"/>
    <w:rsid w:val="004B5E69"/>
    <w:rsid w:val="004C09F4"/>
    <w:rsid w:val="004C0B06"/>
    <w:rsid w:val="004C396B"/>
    <w:rsid w:val="004C4A1D"/>
    <w:rsid w:val="004C772D"/>
    <w:rsid w:val="004D008D"/>
    <w:rsid w:val="004D35A2"/>
    <w:rsid w:val="004E1B78"/>
    <w:rsid w:val="004E3341"/>
    <w:rsid w:val="004E3645"/>
    <w:rsid w:val="004F7059"/>
    <w:rsid w:val="005007D7"/>
    <w:rsid w:val="00505D8B"/>
    <w:rsid w:val="00505E45"/>
    <w:rsid w:val="00506927"/>
    <w:rsid w:val="00515E25"/>
    <w:rsid w:val="005169F4"/>
    <w:rsid w:val="005217A4"/>
    <w:rsid w:val="00522F83"/>
    <w:rsid w:val="00526BC2"/>
    <w:rsid w:val="0053409C"/>
    <w:rsid w:val="00534A00"/>
    <w:rsid w:val="005419F5"/>
    <w:rsid w:val="00543C20"/>
    <w:rsid w:val="00544AD2"/>
    <w:rsid w:val="00552B2E"/>
    <w:rsid w:val="00554A7D"/>
    <w:rsid w:val="005566D3"/>
    <w:rsid w:val="005639F3"/>
    <w:rsid w:val="0057057E"/>
    <w:rsid w:val="00574936"/>
    <w:rsid w:val="00576B6C"/>
    <w:rsid w:val="00576D3F"/>
    <w:rsid w:val="00581AE8"/>
    <w:rsid w:val="00585C4A"/>
    <w:rsid w:val="00587E19"/>
    <w:rsid w:val="00591D5B"/>
    <w:rsid w:val="00592991"/>
    <w:rsid w:val="005956C0"/>
    <w:rsid w:val="005A07E8"/>
    <w:rsid w:val="005A09FF"/>
    <w:rsid w:val="005A2AF5"/>
    <w:rsid w:val="005B1A9D"/>
    <w:rsid w:val="005B2063"/>
    <w:rsid w:val="005B63A3"/>
    <w:rsid w:val="005B6849"/>
    <w:rsid w:val="005B6F18"/>
    <w:rsid w:val="005C3F0A"/>
    <w:rsid w:val="005C4CE8"/>
    <w:rsid w:val="005C693F"/>
    <w:rsid w:val="005D2B89"/>
    <w:rsid w:val="005D4396"/>
    <w:rsid w:val="005D739C"/>
    <w:rsid w:val="005E0E9F"/>
    <w:rsid w:val="005E5D1A"/>
    <w:rsid w:val="00602922"/>
    <w:rsid w:val="00602A27"/>
    <w:rsid w:val="00606314"/>
    <w:rsid w:val="006127C3"/>
    <w:rsid w:val="00612DDC"/>
    <w:rsid w:val="006160EA"/>
    <w:rsid w:val="006223B5"/>
    <w:rsid w:val="00630197"/>
    <w:rsid w:val="006311D0"/>
    <w:rsid w:val="006323A5"/>
    <w:rsid w:val="00635F51"/>
    <w:rsid w:val="0063761B"/>
    <w:rsid w:val="00642BA2"/>
    <w:rsid w:val="00653D2D"/>
    <w:rsid w:val="00654C1B"/>
    <w:rsid w:val="00654EBA"/>
    <w:rsid w:val="00656AB9"/>
    <w:rsid w:val="006616CD"/>
    <w:rsid w:val="00662459"/>
    <w:rsid w:val="00664190"/>
    <w:rsid w:val="0066581C"/>
    <w:rsid w:val="00672C76"/>
    <w:rsid w:val="00674474"/>
    <w:rsid w:val="00674897"/>
    <w:rsid w:val="00676EC3"/>
    <w:rsid w:val="00677FDB"/>
    <w:rsid w:val="00682EEB"/>
    <w:rsid w:val="006875CD"/>
    <w:rsid w:val="0069743A"/>
    <w:rsid w:val="006A0DCF"/>
    <w:rsid w:val="006A216D"/>
    <w:rsid w:val="006A25AF"/>
    <w:rsid w:val="006A2C3B"/>
    <w:rsid w:val="006A4D2F"/>
    <w:rsid w:val="006A5E88"/>
    <w:rsid w:val="006A651B"/>
    <w:rsid w:val="006A6717"/>
    <w:rsid w:val="006A7B4A"/>
    <w:rsid w:val="006B5722"/>
    <w:rsid w:val="006C0324"/>
    <w:rsid w:val="006C1584"/>
    <w:rsid w:val="006C4F0A"/>
    <w:rsid w:val="006D035D"/>
    <w:rsid w:val="006D3B63"/>
    <w:rsid w:val="006D4692"/>
    <w:rsid w:val="006D50E5"/>
    <w:rsid w:val="006D622C"/>
    <w:rsid w:val="006F05FB"/>
    <w:rsid w:val="006F4D5F"/>
    <w:rsid w:val="006F6565"/>
    <w:rsid w:val="00700CE1"/>
    <w:rsid w:val="00703F1C"/>
    <w:rsid w:val="007113F9"/>
    <w:rsid w:val="00717CD7"/>
    <w:rsid w:val="00724F1F"/>
    <w:rsid w:val="00725800"/>
    <w:rsid w:val="0073153E"/>
    <w:rsid w:val="007315C7"/>
    <w:rsid w:val="00732DB5"/>
    <w:rsid w:val="00733DB0"/>
    <w:rsid w:val="00736394"/>
    <w:rsid w:val="00737540"/>
    <w:rsid w:val="00741DC8"/>
    <w:rsid w:val="0074210C"/>
    <w:rsid w:val="00742DF8"/>
    <w:rsid w:val="0074783C"/>
    <w:rsid w:val="00751E14"/>
    <w:rsid w:val="007521A5"/>
    <w:rsid w:val="0075550B"/>
    <w:rsid w:val="00763791"/>
    <w:rsid w:val="0076395E"/>
    <w:rsid w:val="00765121"/>
    <w:rsid w:val="00765BE9"/>
    <w:rsid w:val="0076619A"/>
    <w:rsid w:val="00771D06"/>
    <w:rsid w:val="007722DC"/>
    <w:rsid w:val="007731E5"/>
    <w:rsid w:val="00774C09"/>
    <w:rsid w:val="00782776"/>
    <w:rsid w:val="0078360C"/>
    <w:rsid w:val="007847D2"/>
    <w:rsid w:val="00785206"/>
    <w:rsid w:val="0078628E"/>
    <w:rsid w:val="00791165"/>
    <w:rsid w:val="007929EE"/>
    <w:rsid w:val="00795A2C"/>
    <w:rsid w:val="00795E75"/>
    <w:rsid w:val="007963AD"/>
    <w:rsid w:val="00797763"/>
    <w:rsid w:val="007A0E64"/>
    <w:rsid w:val="007A1A7E"/>
    <w:rsid w:val="007A1DAB"/>
    <w:rsid w:val="007A79CA"/>
    <w:rsid w:val="007B2003"/>
    <w:rsid w:val="007B3903"/>
    <w:rsid w:val="007B3950"/>
    <w:rsid w:val="007B5CB6"/>
    <w:rsid w:val="007C3778"/>
    <w:rsid w:val="007C5F53"/>
    <w:rsid w:val="007C705C"/>
    <w:rsid w:val="007D6FF1"/>
    <w:rsid w:val="007D7D43"/>
    <w:rsid w:val="007E076B"/>
    <w:rsid w:val="007E3ADB"/>
    <w:rsid w:val="007F1064"/>
    <w:rsid w:val="007F3569"/>
    <w:rsid w:val="00802D48"/>
    <w:rsid w:val="00802F25"/>
    <w:rsid w:val="008054DA"/>
    <w:rsid w:val="008059EC"/>
    <w:rsid w:val="00807D42"/>
    <w:rsid w:val="0081071E"/>
    <w:rsid w:val="00810F3D"/>
    <w:rsid w:val="00812C2E"/>
    <w:rsid w:val="00812EEF"/>
    <w:rsid w:val="00814C27"/>
    <w:rsid w:val="00824177"/>
    <w:rsid w:val="0083036C"/>
    <w:rsid w:val="00833CAA"/>
    <w:rsid w:val="00834090"/>
    <w:rsid w:val="008356EF"/>
    <w:rsid w:val="00836AF0"/>
    <w:rsid w:val="00837CE9"/>
    <w:rsid w:val="00837DF7"/>
    <w:rsid w:val="00840D44"/>
    <w:rsid w:val="00847F43"/>
    <w:rsid w:val="00850419"/>
    <w:rsid w:val="00850C99"/>
    <w:rsid w:val="0085145D"/>
    <w:rsid w:val="00851A83"/>
    <w:rsid w:val="00853B5A"/>
    <w:rsid w:val="00853DF7"/>
    <w:rsid w:val="00856FA2"/>
    <w:rsid w:val="0086047A"/>
    <w:rsid w:val="008617C1"/>
    <w:rsid w:val="00863705"/>
    <w:rsid w:val="008658B1"/>
    <w:rsid w:val="00867C85"/>
    <w:rsid w:val="0087466B"/>
    <w:rsid w:val="008751E0"/>
    <w:rsid w:val="00881041"/>
    <w:rsid w:val="00882B5A"/>
    <w:rsid w:val="00886787"/>
    <w:rsid w:val="00887619"/>
    <w:rsid w:val="00887D04"/>
    <w:rsid w:val="00890251"/>
    <w:rsid w:val="00891F5E"/>
    <w:rsid w:val="00893AD4"/>
    <w:rsid w:val="008A1456"/>
    <w:rsid w:val="008A49A0"/>
    <w:rsid w:val="008A4CB8"/>
    <w:rsid w:val="008A713A"/>
    <w:rsid w:val="008B3F73"/>
    <w:rsid w:val="008B6A92"/>
    <w:rsid w:val="008C3724"/>
    <w:rsid w:val="008C4351"/>
    <w:rsid w:val="008C5D0E"/>
    <w:rsid w:val="008C60F5"/>
    <w:rsid w:val="008D0C0F"/>
    <w:rsid w:val="008D0DAC"/>
    <w:rsid w:val="008D51DB"/>
    <w:rsid w:val="008D72A9"/>
    <w:rsid w:val="008D7CCD"/>
    <w:rsid w:val="008E0D45"/>
    <w:rsid w:val="008E4B35"/>
    <w:rsid w:val="008E52B5"/>
    <w:rsid w:val="008E5A77"/>
    <w:rsid w:val="008F1AA3"/>
    <w:rsid w:val="008F21AD"/>
    <w:rsid w:val="008F3B6C"/>
    <w:rsid w:val="008F5D8D"/>
    <w:rsid w:val="009056F6"/>
    <w:rsid w:val="009077C1"/>
    <w:rsid w:val="009136DA"/>
    <w:rsid w:val="00913A32"/>
    <w:rsid w:val="00920175"/>
    <w:rsid w:val="00922398"/>
    <w:rsid w:val="0092249F"/>
    <w:rsid w:val="00933489"/>
    <w:rsid w:val="00933A54"/>
    <w:rsid w:val="0093419B"/>
    <w:rsid w:val="00934451"/>
    <w:rsid w:val="009350E5"/>
    <w:rsid w:val="00941347"/>
    <w:rsid w:val="00951A27"/>
    <w:rsid w:val="00962006"/>
    <w:rsid w:val="00963FED"/>
    <w:rsid w:val="00965D4E"/>
    <w:rsid w:val="009664DF"/>
    <w:rsid w:val="009674A4"/>
    <w:rsid w:val="00972E60"/>
    <w:rsid w:val="009733D8"/>
    <w:rsid w:val="009765E8"/>
    <w:rsid w:val="00976C5A"/>
    <w:rsid w:val="009802A4"/>
    <w:rsid w:val="00982A34"/>
    <w:rsid w:val="00987335"/>
    <w:rsid w:val="009A2BFB"/>
    <w:rsid w:val="009A3B5E"/>
    <w:rsid w:val="009A67A5"/>
    <w:rsid w:val="009A7EEB"/>
    <w:rsid w:val="009B0C90"/>
    <w:rsid w:val="009B0D80"/>
    <w:rsid w:val="009B7B3D"/>
    <w:rsid w:val="009C1F6D"/>
    <w:rsid w:val="009C75B0"/>
    <w:rsid w:val="009D6DDD"/>
    <w:rsid w:val="009D76F7"/>
    <w:rsid w:val="009E1DCA"/>
    <w:rsid w:val="009E5ACE"/>
    <w:rsid w:val="009F0210"/>
    <w:rsid w:val="009F0700"/>
    <w:rsid w:val="009F6D6D"/>
    <w:rsid w:val="00A0091F"/>
    <w:rsid w:val="00A03746"/>
    <w:rsid w:val="00A045AB"/>
    <w:rsid w:val="00A10EF9"/>
    <w:rsid w:val="00A155F9"/>
    <w:rsid w:val="00A17C09"/>
    <w:rsid w:val="00A2225C"/>
    <w:rsid w:val="00A22E9F"/>
    <w:rsid w:val="00A2365E"/>
    <w:rsid w:val="00A253FE"/>
    <w:rsid w:val="00A379B3"/>
    <w:rsid w:val="00A44814"/>
    <w:rsid w:val="00A50A7D"/>
    <w:rsid w:val="00A5194A"/>
    <w:rsid w:val="00A53BC3"/>
    <w:rsid w:val="00A55D5F"/>
    <w:rsid w:val="00A575EE"/>
    <w:rsid w:val="00A57F36"/>
    <w:rsid w:val="00A649AB"/>
    <w:rsid w:val="00A74E3E"/>
    <w:rsid w:val="00A84E60"/>
    <w:rsid w:val="00A90161"/>
    <w:rsid w:val="00A95EF6"/>
    <w:rsid w:val="00AA3091"/>
    <w:rsid w:val="00AB0FDB"/>
    <w:rsid w:val="00AB18F3"/>
    <w:rsid w:val="00AB2700"/>
    <w:rsid w:val="00AB3A42"/>
    <w:rsid w:val="00AB5DA9"/>
    <w:rsid w:val="00AB5E7C"/>
    <w:rsid w:val="00AC29D0"/>
    <w:rsid w:val="00AC5A49"/>
    <w:rsid w:val="00AC5D98"/>
    <w:rsid w:val="00AD63B8"/>
    <w:rsid w:val="00AE0FDE"/>
    <w:rsid w:val="00AE344C"/>
    <w:rsid w:val="00B00DBB"/>
    <w:rsid w:val="00B01A4B"/>
    <w:rsid w:val="00B02B97"/>
    <w:rsid w:val="00B06064"/>
    <w:rsid w:val="00B075AC"/>
    <w:rsid w:val="00B10189"/>
    <w:rsid w:val="00B1034F"/>
    <w:rsid w:val="00B11D74"/>
    <w:rsid w:val="00B141E8"/>
    <w:rsid w:val="00B201EB"/>
    <w:rsid w:val="00B20F4B"/>
    <w:rsid w:val="00B23731"/>
    <w:rsid w:val="00B23C62"/>
    <w:rsid w:val="00B25544"/>
    <w:rsid w:val="00B3030E"/>
    <w:rsid w:val="00B32B80"/>
    <w:rsid w:val="00B34013"/>
    <w:rsid w:val="00B4280E"/>
    <w:rsid w:val="00B55B44"/>
    <w:rsid w:val="00B60172"/>
    <w:rsid w:val="00B60C5C"/>
    <w:rsid w:val="00B628F6"/>
    <w:rsid w:val="00B62B1A"/>
    <w:rsid w:val="00B64703"/>
    <w:rsid w:val="00B64FDC"/>
    <w:rsid w:val="00B7018B"/>
    <w:rsid w:val="00B7221A"/>
    <w:rsid w:val="00B7243E"/>
    <w:rsid w:val="00B73787"/>
    <w:rsid w:val="00B75746"/>
    <w:rsid w:val="00B75C6F"/>
    <w:rsid w:val="00B761F6"/>
    <w:rsid w:val="00B7629F"/>
    <w:rsid w:val="00B80749"/>
    <w:rsid w:val="00B80C2C"/>
    <w:rsid w:val="00B83DD9"/>
    <w:rsid w:val="00B87988"/>
    <w:rsid w:val="00B87DBE"/>
    <w:rsid w:val="00B94ED9"/>
    <w:rsid w:val="00B9752D"/>
    <w:rsid w:val="00BB229D"/>
    <w:rsid w:val="00BC3320"/>
    <w:rsid w:val="00BC5EA9"/>
    <w:rsid w:val="00BD0B3C"/>
    <w:rsid w:val="00BD0F05"/>
    <w:rsid w:val="00BD2AAE"/>
    <w:rsid w:val="00BD5D80"/>
    <w:rsid w:val="00BD5E84"/>
    <w:rsid w:val="00BE0BA1"/>
    <w:rsid w:val="00BE21BE"/>
    <w:rsid w:val="00BE612A"/>
    <w:rsid w:val="00BF012C"/>
    <w:rsid w:val="00BF05ED"/>
    <w:rsid w:val="00BF498A"/>
    <w:rsid w:val="00BF516C"/>
    <w:rsid w:val="00BF6C6B"/>
    <w:rsid w:val="00C00C00"/>
    <w:rsid w:val="00C06AED"/>
    <w:rsid w:val="00C074BE"/>
    <w:rsid w:val="00C142BF"/>
    <w:rsid w:val="00C205E7"/>
    <w:rsid w:val="00C20ACF"/>
    <w:rsid w:val="00C224BB"/>
    <w:rsid w:val="00C226E1"/>
    <w:rsid w:val="00C2656E"/>
    <w:rsid w:val="00C301F7"/>
    <w:rsid w:val="00C30B6D"/>
    <w:rsid w:val="00C30BE2"/>
    <w:rsid w:val="00C34C93"/>
    <w:rsid w:val="00C37E62"/>
    <w:rsid w:val="00C51572"/>
    <w:rsid w:val="00C54B22"/>
    <w:rsid w:val="00C553C0"/>
    <w:rsid w:val="00C64EA2"/>
    <w:rsid w:val="00C666EB"/>
    <w:rsid w:val="00C7009D"/>
    <w:rsid w:val="00C74FCE"/>
    <w:rsid w:val="00C80648"/>
    <w:rsid w:val="00C820A7"/>
    <w:rsid w:val="00C8628E"/>
    <w:rsid w:val="00C9088E"/>
    <w:rsid w:val="00C90C8D"/>
    <w:rsid w:val="00C921F4"/>
    <w:rsid w:val="00C928E6"/>
    <w:rsid w:val="00C93D89"/>
    <w:rsid w:val="00C95BB3"/>
    <w:rsid w:val="00C973CE"/>
    <w:rsid w:val="00CA197D"/>
    <w:rsid w:val="00CA223D"/>
    <w:rsid w:val="00CA3D6E"/>
    <w:rsid w:val="00CA4697"/>
    <w:rsid w:val="00CB0A5F"/>
    <w:rsid w:val="00CD487B"/>
    <w:rsid w:val="00CD4AA2"/>
    <w:rsid w:val="00CD684C"/>
    <w:rsid w:val="00CD6D91"/>
    <w:rsid w:val="00CD7FDA"/>
    <w:rsid w:val="00CE0EDD"/>
    <w:rsid w:val="00CE3424"/>
    <w:rsid w:val="00CE6F54"/>
    <w:rsid w:val="00CE7DDC"/>
    <w:rsid w:val="00CF0609"/>
    <w:rsid w:val="00D03066"/>
    <w:rsid w:val="00D0389C"/>
    <w:rsid w:val="00D04911"/>
    <w:rsid w:val="00D055D2"/>
    <w:rsid w:val="00D055FB"/>
    <w:rsid w:val="00D075B0"/>
    <w:rsid w:val="00D12237"/>
    <w:rsid w:val="00D165CC"/>
    <w:rsid w:val="00D17E24"/>
    <w:rsid w:val="00D23E40"/>
    <w:rsid w:val="00D26711"/>
    <w:rsid w:val="00D3021B"/>
    <w:rsid w:val="00D32E9F"/>
    <w:rsid w:val="00D37128"/>
    <w:rsid w:val="00D44041"/>
    <w:rsid w:val="00D45095"/>
    <w:rsid w:val="00D467D3"/>
    <w:rsid w:val="00D53139"/>
    <w:rsid w:val="00D543D8"/>
    <w:rsid w:val="00D557D8"/>
    <w:rsid w:val="00D6115D"/>
    <w:rsid w:val="00D660F4"/>
    <w:rsid w:val="00D662E8"/>
    <w:rsid w:val="00D66C85"/>
    <w:rsid w:val="00D7163E"/>
    <w:rsid w:val="00D737A5"/>
    <w:rsid w:val="00D77F64"/>
    <w:rsid w:val="00D83465"/>
    <w:rsid w:val="00D84693"/>
    <w:rsid w:val="00D87525"/>
    <w:rsid w:val="00D90DF9"/>
    <w:rsid w:val="00D917FA"/>
    <w:rsid w:val="00D96D48"/>
    <w:rsid w:val="00DA0AE2"/>
    <w:rsid w:val="00DA1396"/>
    <w:rsid w:val="00DA33B5"/>
    <w:rsid w:val="00DA6575"/>
    <w:rsid w:val="00DB1C26"/>
    <w:rsid w:val="00DB55C0"/>
    <w:rsid w:val="00DB70BE"/>
    <w:rsid w:val="00DB73C5"/>
    <w:rsid w:val="00DC64B5"/>
    <w:rsid w:val="00DD02BA"/>
    <w:rsid w:val="00DD1BAF"/>
    <w:rsid w:val="00DD2ABF"/>
    <w:rsid w:val="00DD72F8"/>
    <w:rsid w:val="00DE06B4"/>
    <w:rsid w:val="00DE4A70"/>
    <w:rsid w:val="00DE5E11"/>
    <w:rsid w:val="00DE71C5"/>
    <w:rsid w:val="00DF2B15"/>
    <w:rsid w:val="00DF38AF"/>
    <w:rsid w:val="00E0064E"/>
    <w:rsid w:val="00E015A8"/>
    <w:rsid w:val="00E034AF"/>
    <w:rsid w:val="00E06327"/>
    <w:rsid w:val="00E069C5"/>
    <w:rsid w:val="00E06A5E"/>
    <w:rsid w:val="00E07F0F"/>
    <w:rsid w:val="00E10131"/>
    <w:rsid w:val="00E12FE8"/>
    <w:rsid w:val="00E146EB"/>
    <w:rsid w:val="00E15858"/>
    <w:rsid w:val="00E15EA6"/>
    <w:rsid w:val="00E16386"/>
    <w:rsid w:val="00E16BAB"/>
    <w:rsid w:val="00E16E24"/>
    <w:rsid w:val="00E21CDE"/>
    <w:rsid w:val="00E22503"/>
    <w:rsid w:val="00E22BF2"/>
    <w:rsid w:val="00E25637"/>
    <w:rsid w:val="00E25E13"/>
    <w:rsid w:val="00E27A02"/>
    <w:rsid w:val="00E30BAA"/>
    <w:rsid w:val="00E35020"/>
    <w:rsid w:val="00E35731"/>
    <w:rsid w:val="00E35D93"/>
    <w:rsid w:val="00E40288"/>
    <w:rsid w:val="00E4133B"/>
    <w:rsid w:val="00E42080"/>
    <w:rsid w:val="00E424A6"/>
    <w:rsid w:val="00E42EEE"/>
    <w:rsid w:val="00E4787E"/>
    <w:rsid w:val="00E47B04"/>
    <w:rsid w:val="00E5383E"/>
    <w:rsid w:val="00E53D72"/>
    <w:rsid w:val="00E555EE"/>
    <w:rsid w:val="00E556B6"/>
    <w:rsid w:val="00E61ED6"/>
    <w:rsid w:val="00E64EF9"/>
    <w:rsid w:val="00E806A6"/>
    <w:rsid w:val="00E85936"/>
    <w:rsid w:val="00E87D9A"/>
    <w:rsid w:val="00E94B36"/>
    <w:rsid w:val="00EA5304"/>
    <w:rsid w:val="00EA5980"/>
    <w:rsid w:val="00EA5F15"/>
    <w:rsid w:val="00EA6848"/>
    <w:rsid w:val="00EB2478"/>
    <w:rsid w:val="00EB381B"/>
    <w:rsid w:val="00EB572D"/>
    <w:rsid w:val="00EB7236"/>
    <w:rsid w:val="00EB782C"/>
    <w:rsid w:val="00EB7EBF"/>
    <w:rsid w:val="00EC00F3"/>
    <w:rsid w:val="00EC0CB3"/>
    <w:rsid w:val="00EC21F3"/>
    <w:rsid w:val="00EC2997"/>
    <w:rsid w:val="00EC2DAA"/>
    <w:rsid w:val="00EC33AC"/>
    <w:rsid w:val="00EC45AE"/>
    <w:rsid w:val="00EC50B9"/>
    <w:rsid w:val="00EC57E6"/>
    <w:rsid w:val="00EC6748"/>
    <w:rsid w:val="00EC79D5"/>
    <w:rsid w:val="00ED26F6"/>
    <w:rsid w:val="00ED5E18"/>
    <w:rsid w:val="00EE4A89"/>
    <w:rsid w:val="00EF35EB"/>
    <w:rsid w:val="00EF4B97"/>
    <w:rsid w:val="00F002D9"/>
    <w:rsid w:val="00F013E4"/>
    <w:rsid w:val="00F045DC"/>
    <w:rsid w:val="00F05960"/>
    <w:rsid w:val="00F061E8"/>
    <w:rsid w:val="00F161C7"/>
    <w:rsid w:val="00F20863"/>
    <w:rsid w:val="00F268C7"/>
    <w:rsid w:val="00F27C0E"/>
    <w:rsid w:val="00F34337"/>
    <w:rsid w:val="00F3511F"/>
    <w:rsid w:val="00F373AF"/>
    <w:rsid w:val="00F41890"/>
    <w:rsid w:val="00F50C97"/>
    <w:rsid w:val="00F52AEB"/>
    <w:rsid w:val="00F54ED4"/>
    <w:rsid w:val="00F566D5"/>
    <w:rsid w:val="00F616AD"/>
    <w:rsid w:val="00F66D38"/>
    <w:rsid w:val="00F935D8"/>
    <w:rsid w:val="00F95CA1"/>
    <w:rsid w:val="00F96263"/>
    <w:rsid w:val="00F965E3"/>
    <w:rsid w:val="00F97D63"/>
    <w:rsid w:val="00FA1498"/>
    <w:rsid w:val="00FA5FAC"/>
    <w:rsid w:val="00FA66DE"/>
    <w:rsid w:val="00FA6CF3"/>
    <w:rsid w:val="00FB2062"/>
    <w:rsid w:val="00FB402D"/>
    <w:rsid w:val="00FB4F8A"/>
    <w:rsid w:val="00FB6112"/>
    <w:rsid w:val="00FB65B6"/>
    <w:rsid w:val="00FB76AC"/>
    <w:rsid w:val="00FB7B2E"/>
    <w:rsid w:val="00FB7B75"/>
    <w:rsid w:val="00FC09A3"/>
    <w:rsid w:val="00FC447F"/>
    <w:rsid w:val="00FD0232"/>
    <w:rsid w:val="00FD0612"/>
    <w:rsid w:val="00FD1536"/>
    <w:rsid w:val="00FD404B"/>
    <w:rsid w:val="00FD67B1"/>
    <w:rsid w:val="00FE2930"/>
    <w:rsid w:val="00FE34A5"/>
    <w:rsid w:val="00FE4843"/>
    <w:rsid w:val="00FE74BB"/>
    <w:rsid w:val="00FF2F72"/>
    <w:rsid w:val="00FF3E82"/>
    <w:rsid w:val="00FF480B"/>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D26F6"/>
    <w:pPr>
      <w:spacing w:after="120"/>
    </w:pPr>
    <w:rPr>
      <w:sz w:val="26"/>
      <w:szCs w:val="26"/>
    </w:rPr>
  </w:style>
  <w:style w:type="character" w:customStyle="1" w:styleId="a4">
    <w:name w:val="Основной текст Знак"/>
    <w:basedOn w:val="a0"/>
    <w:link w:val="a3"/>
    <w:rsid w:val="00B25544"/>
    <w:rPr>
      <w:sz w:val="26"/>
      <w:szCs w:val="26"/>
    </w:rPr>
  </w:style>
  <w:style w:type="paragraph" w:styleId="a5">
    <w:name w:val="List Paragraph"/>
    <w:basedOn w:val="a"/>
    <w:qFormat/>
    <w:rsid w:val="00F50C97"/>
    <w:pPr>
      <w:ind w:left="720"/>
      <w:contextualSpacing/>
    </w:pPr>
  </w:style>
  <w:style w:type="paragraph" w:styleId="a6">
    <w:name w:val="header"/>
    <w:basedOn w:val="a"/>
    <w:link w:val="a7"/>
    <w:uiPriority w:val="99"/>
    <w:rsid w:val="007C3778"/>
    <w:pPr>
      <w:tabs>
        <w:tab w:val="center" w:pos="4153"/>
        <w:tab w:val="right" w:pos="8306"/>
      </w:tabs>
    </w:pPr>
    <w:rPr>
      <w:sz w:val="26"/>
      <w:szCs w:val="20"/>
    </w:rPr>
  </w:style>
  <w:style w:type="character" w:customStyle="1" w:styleId="a7">
    <w:name w:val="Верхний колонтитул Знак"/>
    <w:basedOn w:val="a0"/>
    <w:link w:val="a6"/>
    <w:uiPriority w:val="99"/>
    <w:rsid w:val="007C3778"/>
    <w:rPr>
      <w:sz w:val="26"/>
    </w:rPr>
  </w:style>
  <w:style w:type="paragraph" w:styleId="a8">
    <w:name w:val="Balloon Text"/>
    <w:basedOn w:val="a"/>
    <w:link w:val="a9"/>
    <w:rsid w:val="00C921F4"/>
    <w:rPr>
      <w:rFonts w:ascii="Tahoma" w:hAnsi="Tahoma" w:cs="Tahoma"/>
      <w:sz w:val="16"/>
      <w:szCs w:val="16"/>
    </w:rPr>
  </w:style>
  <w:style w:type="character" w:customStyle="1" w:styleId="a9">
    <w:name w:val="Текст выноски Знак"/>
    <w:basedOn w:val="a0"/>
    <w:link w:val="a8"/>
    <w:rsid w:val="00C921F4"/>
    <w:rPr>
      <w:rFonts w:ascii="Tahoma" w:hAnsi="Tahoma" w:cs="Tahoma"/>
      <w:sz w:val="16"/>
      <w:szCs w:val="16"/>
    </w:rPr>
  </w:style>
  <w:style w:type="paragraph" w:customStyle="1" w:styleId="ConsPlusNonformat">
    <w:name w:val="ConsPlusNonformat"/>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a">
    <w:name w:val="Основной текст_"/>
    <w:link w:val="1"/>
    <w:rsid w:val="00A0091F"/>
    <w:rPr>
      <w:sz w:val="25"/>
      <w:szCs w:val="25"/>
      <w:shd w:val="clear" w:color="auto" w:fill="FFFFFF"/>
    </w:rPr>
  </w:style>
  <w:style w:type="paragraph" w:customStyle="1" w:styleId="1">
    <w:name w:val="Основной текст1"/>
    <w:basedOn w:val="a"/>
    <w:link w:val="aa"/>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uiPriority w:val="99"/>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character" w:customStyle="1" w:styleId="ab">
    <w:name w:val="Нижний колонтитул Знак"/>
    <w:basedOn w:val="a0"/>
    <w:link w:val="ac"/>
    <w:rsid w:val="00B25544"/>
    <w:rPr>
      <w:rFonts w:asciiTheme="minorHAnsi" w:eastAsiaTheme="minorHAnsi" w:hAnsiTheme="minorHAnsi" w:cstheme="minorBidi"/>
      <w:sz w:val="22"/>
      <w:szCs w:val="22"/>
      <w:lang w:eastAsia="en-US"/>
    </w:rPr>
  </w:style>
  <w:style w:type="paragraph" w:styleId="ac">
    <w:name w:val="footer"/>
    <w:basedOn w:val="a"/>
    <w:link w:val="ab"/>
    <w:unhideWhenUsed/>
    <w:rsid w:val="00B2554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Текст примечания Знак"/>
    <w:basedOn w:val="a0"/>
    <w:link w:val="ae"/>
    <w:uiPriority w:val="99"/>
    <w:semiHidden/>
    <w:rsid w:val="00B25544"/>
    <w:rPr>
      <w:rFonts w:asciiTheme="minorHAnsi" w:eastAsiaTheme="minorHAnsi" w:hAnsiTheme="minorHAnsi" w:cstheme="minorBidi"/>
      <w:lang w:eastAsia="en-US"/>
    </w:rPr>
  </w:style>
  <w:style w:type="paragraph" w:styleId="ae">
    <w:name w:val="annotation text"/>
    <w:basedOn w:val="a"/>
    <w:link w:val="ad"/>
    <w:uiPriority w:val="99"/>
    <w:semiHidden/>
    <w:unhideWhenUsed/>
    <w:rsid w:val="00B25544"/>
    <w:pPr>
      <w:spacing w:after="160"/>
    </w:pPr>
    <w:rPr>
      <w:rFonts w:asciiTheme="minorHAnsi" w:eastAsiaTheme="minorHAnsi" w:hAnsiTheme="minorHAnsi" w:cstheme="minorBidi"/>
      <w:sz w:val="20"/>
      <w:szCs w:val="20"/>
      <w:lang w:eastAsia="en-US"/>
    </w:rPr>
  </w:style>
  <w:style w:type="character" w:customStyle="1" w:styleId="af">
    <w:name w:val="Тема примечания Знак"/>
    <w:basedOn w:val="ad"/>
    <w:link w:val="af0"/>
    <w:uiPriority w:val="99"/>
    <w:semiHidden/>
    <w:rsid w:val="00B25544"/>
    <w:rPr>
      <w:rFonts w:asciiTheme="minorHAnsi" w:eastAsiaTheme="minorHAnsi" w:hAnsiTheme="minorHAnsi" w:cstheme="minorBidi"/>
      <w:b/>
      <w:bCs/>
      <w:lang w:eastAsia="en-US"/>
    </w:rPr>
  </w:style>
  <w:style w:type="paragraph" w:styleId="af0">
    <w:name w:val="annotation subject"/>
    <w:basedOn w:val="ae"/>
    <w:next w:val="ae"/>
    <w:link w:val="af"/>
    <w:uiPriority w:val="99"/>
    <w:semiHidden/>
    <w:unhideWhenUsed/>
    <w:rsid w:val="00B25544"/>
    <w:rPr>
      <w:b/>
      <w:bCs/>
    </w:rPr>
  </w:style>
  <w:style w:type="paragraph" w:customStyle="1" w:styleId="ConsPlusCell">
    <w:name w:val="ConsPlusCell"/>
    <w:rsid w:val="00515E25"/>
    <w:pPr>
      <w:widowControl w:val="0"/>
      <w:suppressAutoHyphens/>
      <w:autoSpaceDE w:val="0"/>
      <w:autoSpaceDN w:val="0"/>
      <w:textAlignment w:val="baseline"/>
    </w:pPr>
    <w:rPr>
      <w:rFonts w:ascii="Arial" w:hAnsi="Arial" w:cs="Arial"/>
    </w:rPr>
  </w:style>
  <w:style w:type="character" w:styleId="af1">
    <w:name w:val="Hyperlink"/>
    <w:basedOn w:val="a0"/>
    <w:uiPriority w:val="99"/>
    <w:rsid w:val="00515E25"/>
    <w:rPr>
      <w:color w:val="0563C1"/>
      <w:u w:val="single"/>
    </w:rPr>
  </w:style>
  <w:style w:type="paragraph" w:customStyle="1" w:styleId="Default">
    <w:name w:val="Default"/>
    <w:rsid w:val="00515E25"/>
    <w:pPr>
      <w:autoSpaceDE w:val="0"/>
      <w:autoSpaceDN w:val="0"/>
      <w:adjustRightInd w:val="0"/>
    </w:pPr>
    <w:rPr>
      <w:rFonts w:eastAsia="Calibri"/>
      <w:color w:val="000000"/>
      <w:sz w:val="24"/>
      <w:szCs w:val="24"/>
      <w:lang w:eastAsia="en-US"/>
    </w:rPr>
  </w:style>
  <w:style w:type="table" w:styleId="af2">
    <w:name w:val="Table Grid"/>
    <w:basedOn w:val="a1"/>
    <w:uiPriority w:val="39"/>
    <w:rsid w:val="00B11D74"/>
    <w:pPr>
      <w:autoSpaceDN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FC447F"/>
    <w:rPr>
      <w:color w:val="800080"/>
      <w:u w:val="single"/>
    </w:rPr>
  </w:style>
  <w:style w:type="paragraph" w:customStyle="1" w:styleId="font5">
    <w:name w:val="font5"/>
    <w:basedOn w:val="a"/>
    <w:rsid w:val="00E53D72"/>
    <w:pPr>
      <w:spacing w:before="100" w:beforeAutospacing="1" w:after="100" w:afterAutospacing="1"/>
    </w:pPr>
    <w:rPr>
      <w:sz w:val="26"/>
      <w:szCs w:val="26"/>
    </w:rPr>
  </w:style>
  <w:style w:type="paragraph" w:customStyle="1" w:styleId="font6">
    <w:name w:val="font6"/>
    <w:basedOn w:val="a"/>
    <w:rsid w:val="00E53D72"/>
    <w:pPr>
      <w:spacing w:before="100" w:beforeAutospacing="1" w:after="100" w:afterAutospacing="1"/>
    </w:pPr>
    <w:rPr>
      <w:b/>
      <w:bCs/>
      <w:color w:val="FF0000"/>
      <w:sz w:val="28"/>
      <w:szCs w:val="28"/>
    </w:rPr>
  </w:style>
  <w:style w:type="paragraph" w:customStyle="1" w:styleId="font7">
    <w:name w:val="font7"/>
    <w:basedOn w:val="a"/>
    <w:rsid w:val="00E53D72"/>
    <w:pPr>
      <w:spacing w:before="100" w:beforeAutospacing="1" w:after="100" w:afterAutospacing="1"/>
    </w:pPr>
    <w:rPr>
      <w:color w:val="FFFFFF"/>
      <w:sz w:val="26"/>
      <w:szCs w:val="26"/>
    </w:rPr>
  </w:style>
  <w:style w:type="paragraph" w:customStyle="1" w:styleId="font8">
    <w:name w:val="font8"/>
    <w:basedOn w:val="a"/>
    <w:rsid w:val="00E53D72"/>
    <w:pPr>
      <w:spacing w:before="100" w:beforeAutospacing="1" w:after="100" w:afterAutospacing="1"/>
    </w:pPr>
    <w:rPr>
      <w:color w:val="FFFFFF"/>
      <w:sz w:val="26"/>
      <w:szCs w:val="26"/>
    </w:rPr>
  </w:style>
  <w:style w:type="paragraph" w:customStyle="1" w:styleId="font9">
    <w:name w:val="font9"/>
    <w:basedOn w:val="a"/>
    <w:rsid w:val="00E53D72"/>
    <w:pPr>
      <w:spacing w:before="100" w:beforeAutospacing="1" w:after="100" w:afterAutospacing="1"/>
    </w:pPr>
    <w:rPr>
      <w:color w:val="FF0000"/>
      <w:sz w:val="26"/>
      <w:szCs w:val="26"/>
    </w:rPr>
  </w:style>
  <w:style w:type="paragraph" w:customStyle="1" w:styleId="xl89">
    <w:name w:val="xl89"/>
    <w:basedOn w:val="a"/>
    <w:rsid w:val="00E53D72"/>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0">
    <w:name w:val="xl90"/>
    <w:basedOn w:val="a"/>
    <w:rsid w:val="00E53D72"/>
    <w:pPr>
      <w:pBdr>
        <w:top w:val="single" w:sz="4" w:space="0" w:color="auto"/>
        <w:bottom w:val="single" w:sz="4" w:space="0" w:color="auto"/>
        <w:right w:val="single" w:sz="4" w:space="0" w:color="auto"/>
      </w:pBdr>
      <w:spacing w:before="100" w:beforeAutospacing="1" w:after="100" w:afterAutospacing="1"/>
      <w:textAlignment w:val="center"/>
    </w:pPr>
    <w:rPr>
      <w:b/>
      <w:bCs/>
      <w:color w:val="003366"/>
      <w:sz w:val="28"/>
      <w:szCs w:val="28"/>
    </w:rPr>
  </w:style>
  <w:style w:type="paragraph" w:customStyle="1" w:styleId="xl91">
    <w:name w:val="xl91"/>
    <w:basedOn w:val="a"/>
    <w:rsid w:val="00E53D72"/>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color w:val="FF0000"/>
    </w:rPr>
  </w:style>
  <w:style w:type="paragraph" w:customStyle="1" w:styleId="xl92">
    <w:name w:val="xl92"/>
    <w:basedOn w:val="a"/>
    <w:rsid w:val="00E53D72"/>
    <w:pPr>
      <w:pBdr>
        <w:left w:val="single" w:sz="8"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3">
    <w:name w:val="xl93"/>
    <w:basedOn w:val="a"/>
    <w:rsid w:val="00E53D72"/>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4">
    <w:name w:val="xl94"/>
    <w:basedOn w:val="a"/>
    <w:rsid w:val="00E53D72"/>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5">
    <w:name w:val="xl95"/>
    <w:basedOn w:val="a"/>
    <w:rsid w:val="00E53D72"/>
    <w:pPr>
      <w:pBdr>
        <w:left w:val="single" w:sz="4" w:space="0" w:color="auto"/>
        <w:bottom w:val="single" w:sz="4" w:space="0" w:color="auto"/>
        <w:right w:val="single" w:sz="8" w:space="0" w:color="auto"/>
      </w:pBdr>
      <w:spacing w:before="100" w:beforeAutospacing="1" w:after="100" w:afterAutospacing="1"/>
      <w:textAlignment w:val="center"/>
    </w:pPr>
    <w:rPr>
      <w:sz w:val="28"/>
      <w:szCs w:val="28"/>
    </w:rPr>
  </w:style>
  <w:style w:type="paragraph" w:customStyle="1" w:styleId="xl96">
    <w:name w:val="xl96"/>
    <w:basedOn w:val="a"/>
    <w:rsid w:val="00E53D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7">
    <w:name w:val="xl97"/>
    <w:basedOn w:val="a"/>
    <w:rsid w:val="00E53D7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FF0000"/>
    </w:rPr>
  </w:style>
  <w:style w:type="paragraph" w:customStyle="1" w:styleId="xl98">
    <w:name w:val="xl98"/>
    <w:basedOn w:val="a"/>
    <w:rsid w:val="00E53D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a"/>
    <w:rsid w:val="00E53D72"/>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66"/>
    </w:rPr>
  </w:style>
  <w:style w:type="paragraph" w:customStyle="1" w:styleId="xl100">
    <w:name w:val="xl100"/>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u w:val="single"/>
    </w:rPr>
  </w:style>
  <w:style w:type="paragraph" w:customStyle="1" w:styleId="xl101">
    <w:name w:val="xl101"/>
    <w:basedOn w:val="a"/>
    <w:rsid w:val="00E53D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2">
    <w:name w:val="xl102"/>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3">
    <w:name w:val="xl103"/>
    <w:basedOn w:val="a"/>
    <w:rsid w:val="00E53D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4">
    <w:name w:val="xl104"/>
    <w:basedOn w:val="a"/>
    <w:rsid w:val="00E53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5">
    <w:name w:val="xl105"/>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6">
    <w:name w:val="xl106"/>
    <w:basedOn w:val="a"/>
    <w:rsid w:val="00E53D7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7">
    <w:name w:val="xl107"/>
    <w:basedOn w:val="a"/>
    <w:rsid w:val="00E53D7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08">
    <w:name w:val="xl108"/>
    <w:basedOn w:val="a"/>
    <w:rsid w:val="00E53D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9">
    <w:name w:val="xl109"/>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0">
    <w:name w:val="xl110"/>
    <w:basedOn w:val="a"/>
    <w:rsid w:val="00E53D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FF0000"/>
    </w:rPr>
  </w:style>
  <w:style w:type="paragraph" w:customStyle="1" w:styleId="xl111">
    <w:name w:val="xl111"/>
    <w:basedOn w:val="a"/>
    <w:rsid w:val="00E53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2">
    <w:name w:val="xl112"/>
    <w:basedOn w:val="a"/>
    <w:rsid w:val="00E53D72"/>
    <w:pPr>
      <w:pBdr>
        <w:top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3">
    <w:name w:val="xl113"/>
    <w:basedOn w:val="a"/>
    <w:rsid w:val="00E53D7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4">
    <w:name w:val="xl114"/>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15">
    <w:name w:val="xl115"/>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16">
    <w:name w:val="xl116"/>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7">
    <w:name w:val="xl117"/>
    <w:basedOn w:val="a"/>
    <w:rsid w:val="00E53D72"/>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18">
    <w:name w:val="xl118"/>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19">
    <w:name w:val="xl119"/>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0">
    <w:name w:val="xl120"/>
    <w:basedOn w:val="a"/>
    <w:rsid w:val="00E53D7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21">
    <w:name w:val="xl121"/>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2">
    <w:name w:val="xl122"/>
    <w:basedOn w:val="a"/>
    <w:rsid w:val="00E53D72"/>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23">
    <w:name w:val="xl123"/>
    <w:basedOn w:val="a"/>
    <w:rsid w:val="00E53D7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24">
    <w:name w:val="xl124"/>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5">
    <w:name w:val="xl125"/>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6">
    <w:name w:val="xl126"/>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27">
    <w:name w:val="xl127"/>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28">
    <w:name w:val="xl128"/>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0">
    <w:name w:val="xl130"/>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3">
    <w:name w:val="xl133"/>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4">
    <w:name w:val="xl134"/>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5">
    <w:name w:val="xl135"/>
    <w:basedOn w:val="a"/>
    <w:rsid w:val="00E53D7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36">
    <w:name w:val="xl136"/>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7">
    <w:name w:val="xl137"/>
    <w:basedOn w:val="a"/>
    <w:rsid w:val="00E53D72"/>
    <w:pPr>
      <w:pBdr>
        <w:top w:val="single" w:sz="4" w:space="0" w:color="auto"/>
        <w:left w:val="single" w:sz="8" w:space="0" w:color="auto"/>
        <w:bottom w:val="single" w:sz="4" w:space="0" w:color="auto"/>
      </w:pBdr>
      <w:spacing w:before="100" w:beforeAutospacing="1" w:after="100" w:afterAutospacing="1"/>
      <w:textAlignment w:val="center"/>
    </w:pPr>
    <w:rPr>
      <w:b/>
      <w:bCs/>
      <w:sz w:val="28"/>
      <w:szCs w:val="28"/>
    </w:rPr>
  </w:style>
  <w:style w:type="paragraph" w:customStyle="1" w:styleId="xl138">
    <w:name w:val="xl138"/>
    <w:basedOn w:val="a"/>
    <w:rsid w:val="00E53D72"/>
    <w:pPr>
      <w:pBdr>
        <w:left w:val="single" w:sz="4" w:space="0" w:color="auto"/>
        <w:bottom w:val="single" w:sz="4" w:space="0" w:color="auto"/>
        <w:right w:val="single" w:sz="8" w:space="0" w:color="auto"/>
      </w:pBdr>
      <w:spacing w:before="100" w:beforeAutospacing="1" w:after="100" w:afterAutospacing="1"/>
      <w:textAlignment w:val="center"/>
    </w:pPr>
    <w:rPr>
      <w:b/>
      <w:bCs/>
      <w:color w:val="FF0000"/>
    </w:rPr>
  </w:style>
  <w:style w:type="paragraph" w:customStyle="1" w:styleId="xl139">
    <w:name w:val="xl139"/>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140">
    <w:name w:val="xl140"/>
    <w:basedOn w:val="a"/>
    <w:rsid w:val="00E53D72"/>
    <w:pPr>
      <w:pBdr>
        <w:left w:val="single" w:sz="8"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41">
    <w:name w:val="xl141"/>
    <w:basedOn w:val="a"/>
    <w:rsid w:val="00E53D72"/>
    <w:pPr>
      <w:pBdr>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42">
    <w:name w:val="xl142"/>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u w:val="single"/>
    </w:rPr>
  </w:style>
  <w:style w:type="paragraph" w:customStyle="1" w:styleId="xl143">
    <w:name w:val="xl143"/>
    <w:basedOn w:val="a"/>
    <w:rsid w:val="00E53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44">
    <w:name w:val="xl144"/>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5">
    <w:name w:val="xl145"/>
    <w:basedOn w:val="a"/>
    <w:rsid w:val="00E53D72"/>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b/>
      <w:bCs/>
      <w:color w:val="FF0000"/>
    </w:rPr>
  </w:style>
  <w:style w:type="paragraph" w:customStyle="1" w:styleId="xl146">
    <w:name w:val="xl146"/>
    <w:basedOn w:val="a"/>
    <w:rsid w:val="00E53D7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color w:val="FF0000"/>
    </w:rPr>
  </w:style>
  <w:style w:type="paragraph" w:customStyle="1" w:styleId="xl147">
    <w:name w:val="xl147"/>
    <w:basedOn w:val="a"/>
    <w:rsid w:val="00E53D72"/>
    <w:pPr>
      <w:pBdr>
        <w:top w:val="single" w:sz="4" w:space="0" w:color="auto"/>
        <w:bottom w:val="single" w:sz="8" w:space="0" w:color="auto"/>
        <w:right w:val="single" w:sz="4" w:space="0" w:color="auto"/>
      </w:pBdr>
      <w:spacing w:before="100" w:beforeAutospacing="1" w:after="100" w:afterAutospacing="1"/>
      <w:jc w:val="right"/>
      <w:textAlignment w:val="center"/>
    </w:pPr>
    <w:rPr>
      <w:b/>
      <w:bCs/>
      <w:color w:val="FF0000"/>
    </w:rPr>
  </w:style>
  <w:style w:type="paragraph" w:customStyle="1" w:styleId="xl148">
    <w:name w:val="xl148"/>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9">
    <w:name w:val="xl149"/>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0">
    <w:name w:val="xl150"/>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51">
    <w:name w:val="xl151"/>
    <w:basedOn w:val="a"/>
    <w:rsid w:val="00E53D72"/>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52">
    <w:name w:val="xl152"/>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53">
    <w:name w:val="xl153"/>
    <w:basedOn w:val="a"/>
    <w:rsid w:val="00E53D7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54">
    <w:name w:val="xl154"/>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55">
    <w:name w:val="xl155"/>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56">
    <w:name w:val="xl156"/>
    <w:basedOn w:val="a"/>
    <w:rsid w:val="00E53D72"/>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57">
    <w:name w:val="xl157"/>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8">
    <w:name w:val="xl158"/>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59">
    <w:name w:val="xl159"/>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60">
    <w:name w:val="xl160"/>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1">
    <w:name w:val="xl161"/>
    <w:basedOn w:val="a"/>
    <w:rsid w:val="00E53D72"/>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
    <w:rsid w:val="00E53D72"/>
    <w:pPr>
      <w:pBdr>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63">
    <w:name w:val="xl163"/>
    <w:basedOn w:val="a"/>
    <w:rsid w:val="00E53D7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4">
    <w:name w:val="xl164"/>
    <w:basedOn w:val="a"/>
    <w:rsid w:val="00E53D72"/>
    <w:pPr>
      <w:pBdr>
        <w:left w:val="single" w:sz="8"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5">
    <w:name w:val="xl165"/>
    <w:basedOn w:val="a"/>
    <w:rsid w:val="00E53D72"/>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66">
    <w:name w:val="xl166"/>
    <w:basedOn w:val="a"/>
    <w:rsid w:val="00E53D72"/>
    <w:pPr>
      <w:shd w:val="clear" w:color="000000" w:fill="FFFFFF"/>
      <w:spacing w:before="100" w:beforeAutospacing="1" w:after="100" w:afterAutospacing="1"/>
    </w:pPr>
  </w:style>
  <w:style w:type="paragraph" w:customStyle="1" w:styleId="xl167">
    <w:name w:val="xl167"/>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68">
    <w:name w:val="xl168"/>
    <w:basedOn w:val="a"/>
    <w:rsid w:val="00E53D72"/>
    <w:pPr>
      <w:pBdr>
        <w:top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69">
    <w:name w:val="xl169"/>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0">
    <w:name w:val="xl170"/>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1">
    <w:name w:val="xl171"/>
    <w:basedOn w:val="a"/>
    <w:rsid w:val="00E53D72"/>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2">
    <w:name w:val="xl172"/>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3">
    <w:name w:val="xl173"/>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4">
    <w:name w:val="xl174"/>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5">
    <w:name w:val="xl175"/>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6">
    <w:name w:val="xl176"/>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78">
    <w:name w:val="xl178"/>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9">
    <w:name w:val="xl179"/>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80">
    <w:name w:val="xl180"/>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81">
    <w:name w:val="xl181"/>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83">
    <w:name w:val="xl183"/>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84">
    <w:name w:val="xl184"/>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85">
    <w:name w:val="xl185"/>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86">
    <w:name w:val="xl186"/>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87">
    <w:name w:val="xl187"/>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88">
    <w:name w:val="xl188"/>
    <w:basedOn w:val="a"/>
    <w:rsid w:val="00E53D7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9">
    <w:name w:val="xl189"/>
    <w:basedOn w:val="a"/>
    <w:rsid w:val="00E53D72"/>
    <w:pPr>
      <w:pBdr>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90">
    <w:name w:val="xl190"/>
    <w:basedOn w:val="a"/>
    <w:rsid w:val="00E53D7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91">
    <w:name w:val="xl191"/>
    <w:basedOn w:val="a"/>
    <w:rsid w:val="00E53D7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92">
    <w:name w:val="xl192"/>
    <w:basedOn w:val="a"/>
    <w:rsid w:val="00E53D72"/>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93">
    <w:name w:val="xl193"/>
    <w:basedOn w:val="a"/>
    <w:rsid w:val="00E53D72"/>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94">
    <w:name w:val="xl194"/>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95">
    <w:name w:val="xl195"/>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96">
    <w:name w:val="xl196"/>
    <w:basedOn w:val="a"/>
    <w:rsid w:val="00E53D72"/>
    <w:pPr>
      <w:pBdr>
        <w:bottom w:val="single" w:sz="4" w:space="0" w:color="auto"/>
      </w:pBdr>
      <w:spacing w:before="100" w:beforeAutospacing="1" w:after="100" w:afterAutospacing="1"/>
    </w:pPr>
  </w:style>
  <w:style w:type="paragraph" w:customStyle="1" w:styleId="xl197">
    <w:name w:val="xl197"/>
    <w:basedOn w:val="a"/>
    <w:rsid w:val="00E53D72"/>
    <w:pPr>
      <w:pBdr>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198">
    <w:name w:val="xl198"/>
    <w:basedOn w:val="a"/>
    <w:rsid w:val="00E53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9">
    <w:name w:val="xl199"/>
    <w:basedOn w:val="a"/>
    <w:rsid w:val="00E53D72"/>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00">
    <w:name w:val="xl200"/>
    <w:basedOn w:val="a"/>
    <w:rsid w:val="00E53D72"/>
    <w:pPr>
      <w:pBdr>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1">
    <w:name w:val="xl201"/>
    <w:basedOn w:val="a"/>
    <w:rsid w:val="00E53D72"/>
    <w:pPr>
      <w:pBdr>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2">
    <w:name w:val="xl202"/>
    <w:basedOn w:val="a"/>
    <w:rsid w:val="00E53D72"/>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203">
    <w:name w:val="xl203"/>
    <w:basedOn w:val="a"/>
    <w:rsid w:val="00E53D72"/>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204">
    <w:name w:val="xl204"/>
    <w:basedOn w:val="a"/>
    <w:rsid w:val="00E53D72"/>
    <w:pPr>
      <w:pBdr>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05">
    <w:name w:val="xl205"/>
    <w:basedOn w:val="a"/>
    <w:rsid w:val="00E53D72"/>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6">
    <w:name w:val="xl206"/>
    <w:basedOn w:val="a"/>
    <w:rsid w:val="00E53D72"/>
    <w:pPr>
      <w:pBdr>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07">
    <w:name w:val="xl207"/>
    <w:basedOn w:val="a"/>
    <w:rsid w:val="00E53D72"/>
    <w:pPr>
      <w:pBdr>
        <w:top w:val="single" w:sz="4" w:space="0" w:color="auto"/>
        <w:bottom w:val="single" w:sz="8" w:space="0" w:color="auto"/>
        <w:right w:val="single" w:sz="4" w:space="0" w:color="auto"/>
      </w:pBdr>
      <w:spacing w:before="100" w:beforeAutospacing="1" w:after="100" w:afterAutospacing="1"/>
      <w:textAlignment w:val="center"/>
    </w:pPr>
    <w:rPr>
      <w:b/>
      <w:bCs/>
      <w:color w:val="FF0000"/>
    </w:rPr>
  </w:style>
  <w:style w:type="paragraph" w:customStyle="1" w:styleId="xl208">
    <w:name w:val="xl208"/>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09">
    <w:name w:val="xl209"/>
    <w:basedOn w:val="a"/>
    <w:rsid w:val="00E53D72"/>
    <w:pPr>
      <w:pBdr>
        <w:top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210">
    <w:name w:val="xl210"/>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211">
    <w:name w:val="xl211"/>
    <w:basedOn w:val="a"/>
    <w:rsid w:val="00E53D7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12">
    <w:name w:val="xl212"/>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213">
    <w:name w:val="xl213"/>
    <w:basedOn w:val="a"/>
    <w:rsid w:val="00E53D72"/>
    <w:pPr>
      <w:pBdr>
        <w:top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214">
    <w:name w:val="xl214"/>
    <w:basedOn w:val="a"/>
    <w:rsid w:val="00E53D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5">
    <w:name w:val="xl215"/>
    <w:basedOn w:val="a"/>
    <w:rsid w:val="00E53D72"/>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16">
    <w:name w:val="xl216"/>
    <w:basedOn w:val="a"/>
    <w:rsid w:val="00E53D72"/>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17">
    <w:name w:val="xl217"/>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218">
    <w:name w:val="xl218"/>
    <w:basedOn w:val="a"/>
    <w:rsid w:val="00E53D72"/>
    <w:pPr>
      <w:pBdr>
        <w:top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219">
    <w:name w:val="xl219"/>
    <w:basedOn w:val="a"/>
    <w:rsid w:val="00E53D72"/>
    <w:pPr>
      <w:pBdr>
        <w:top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20">
    <w:name w:val="xl220"/>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6"/>
      <w:szCs w:val="26"/>
    </w:rPr>
  </w:style>
  <w:style w:type="paragraph" w:customStyle="1" w:styleId="xl221">
    <w:name w:val="xl221"/>
    <w:basedOn w:val="a"/>
    <w:rsid w:val="00E53D7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sz w:val="26"/>
      <w:szCs w:val="26"/>
    </w:rPr>
  </w:style>
  <w:style w:type="paragraph" w:customStyle="1" w:styleId="xl222">
    <w:name w:val="xl222"/>
    <w:basedOn w:val="a"/>
    <w:rsid w:val="00E53D72"/>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23">
    <w:name w:val="xl223"/>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4">
    <w:name w:val="xl224"/>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5">
    <w:name w:val="xl225"/>
    <w:basedOn w:val="a"/>
    <w:rsid w:val="00E53D72"/>
    <w:pPr>
      <w:pBdr>
        <w:top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26">
    <w:name w:val="xl226"/>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7">
    <w:name w:val="xl227"/>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8">
    <w:name w:val="xl228"/>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229">
    <w:name w:val="xl229"/>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230">
    <w:name w:val="xl230"/>
    <w:basedOn w:val="a"/>
    <w:rsid w:val="00E53D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6"/>
      <w:szCs w:val="26"/>
    </w:rPr>
  </w:style>
  <w:style w:type="paragraph" w:customStyle="1" w:styleId="xl231">
    <w:name w:val="xl231"/>
    <w:basedOn w:val="a"/>
    <w:rsid w:val="00E53D7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232">
    <w:name w:val="xl232"/>
    <w:basedOn w:val="a"/>
    <w:rsid w:val="00E53D7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233">
    <w:name w:val="xl233"/>
    <w:basedOn w:val="a"/>
    <w:rsid w:val="00E53D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4">
    <w:name w:val="xl234"/>
    <w:basedOn w:val="a"/>
    <w:rsid w:val="00E53D7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35">
    <w:name w:val="xl235"/>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236">
    <w:name w:val="xl236"/>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37">
    <w:name w:val="xl237"/>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38">
    <w:name w:val="xl238"/>
    <w:basedOn w:val="a"/>
    <w:rsid w:val="00E53D72"/>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239">
    <w:name w:val="xl239"/>
    <w:basedOn w:val="a"/>
    <w:rsid w:val="00E53D7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40">
    <w:name w:val="xl240"/>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241">
    <w:name w:val="xl241"/>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42">
    <w:name w:val="xl242"/>
    <w:basedOn w:val="a"/>
    <w:rsid w:val="00E53D72"/>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243">
    <w:name w:val="xl243"/>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6"/>
      <w:szCs w:val="26"/>
      <w:u w:val="single"/>
    </w:rPr>
  </w:style>
  <w:style w:type="paragraph" w:customStyle="1" w:styleId="xl244">
    <w:name w:val="xl244"/>
    <w:basedOn w:val="a"/>
    <w:rsid w:val="00E53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45">
    <w:name w:val="xl245"/>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46">
    <w:name w:val="xl246"/>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247">
    <w:name w:val="xl247"/>
    <w:basedOn w:val="a"/>
    <w:rsid w:val="00E53D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48">
    <w:name w:val="xl248"/>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49">
    <w:name w:val="xl249"/>
    <w:basedOn w:val="a"/>
    <w:rsid w:val="00E53D7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250">
    <w:name w:val="xl250"/>
    <w:basedOn w:val="a"/>
    <w:rsid w:val="00E53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251">
    <w:name w:val="xl251"/>
    <w:basedOn w:val="a"/>
    <w:rsid w:val="00E53D72"/>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252">
    <w:name w:val="xl252"/>
    <w:basedOn w:val="a"/>
    <w:rsid w:val="00E53D72"/>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53">
    <w:name w:val="xl253"/>
    <w:basedOn w:val="a"/>
    <w:rsid w:val="00E53D72"/>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54">
    <w:name w:val="xl254"/>
    <w:basedOn w:val="a"/>
    <w:rsid w:val="00E53D72"/>
    <w:pPr>
      <w:pBdr>
        <w:top w:val="single" w:sz="4" w:space="0" w:color="auto"/>
        <w:left w:val="single" w:sz="8" w:space="0" w:color="auto"/>
        <w:bottom w:val="single" w:sz="4" w:space="0" w:color="auto"/>
      </w:pBdr>
      <w:spacing w:before="100" w:beforeAutospacing="1" w:after="100" w:afterAutospacing="1"/>
      <w:jc w:val="center"/>
      <w:textAlignment w:val="center"/>
    </w:pPr>
    <w:rPr>
      <w:b/>
      <w:bCs/>
      <w:sz w:val="26"/>
      <w:szCs w:val="26"/>
    </w:rPr>
  </w:style>
  <w:style w:type="paragraph" w:customStyle="1" w:styleId="xl255">
    <w:name w:val="xl255"/>
    <w:basedOn w:val="a"/>
    <w:rsid w:val="00E53D72"/>
    <w:pPr>
      <w:pBdr>
        <w:top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256">
    <w:name w:val="xl256"/>
    <w:basedOn w:val="a"/>
    <w:rsid w:val="00E53D72"/>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257">
    <w:name w:val="xl257"/>
    <w:basedOn w:val="a"/>
    <w:rsid w:val="00E53D72"/>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58">
    <w:name w:val="xl258"/>
    <w:basedOn w:val="a"/>
    <w:rsid w:val="00E53D72"/>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59">
    <w:name w:val="xl259"/>
    <w:basedOn w:val="a"/>
    <w:rsid w:val="00E53D72"/>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260">
    <w:name w:val="xl260"/>
    <w:basedOn w:val="a"/>
    <w:rsid w:val="00E53D72"/>
    <w:pPr>
      <w:pBdr>
        <w:top w:val="single" w:sz="4" w:space="0" w:color="auto"/>
        <w:bottom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261">
    <w:name w:val="xl261"/>
    <w:basedOn w:val="a"/>
    <w:rsid w:val="00E53D72"/>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32"/>
      <w:szCs w:val="32"/>
    </w:rPr>
  </w:style>
  <w:style w:type="paragraph" w:customStyle="1" w:styleId="xl262">
    <w:name w:val="xl262"/>
    <w:basedOn w:val="a"/>
    <w:rsid w:val="00E53D72"/>
    <w:pPr>
      <w:pBdr>
        <w:top w:val="single" w:sz="4" w:space="0" w:color="auto"/>
        <w:left w:val="single" w:sz="8" w:space="0" w:color="auto"/>
        <w:bottom w:val="single" w:sz="4" w:space="0" w:color="auto"/>
      </w:pBdr>
      <w:spacing w:before="100" w:beforeAutospacing="1" w:after="100" w:afterAutospacing="1"/>
      <w:jc w:val="center"/>
      <w:textAlignment w:val="center"/>
    </w:pPr>
    <w:rPr>
      <w:b/>
      <w:bCs/>
      <w:sz w:val="32"/>
      <w:szCs w:val="32"/>
    </w:rPr>
  </w:style>
  <w:style w:type="paragraph" w:customStyle="1" w:styleId="xl263">
    <w:name w:val="xl263"/>
    <w:basedOn w:val="a"/>
    <w:rsid w:val="00E53D72"/>
    <w:pPr>
      <w:pBdr>
        <w:top w:val="single" w:sz="4" w:space="0" w:color="auto"/>
        <w:bottom w:val="single" w:sz="4" w:space="0" w:color="auto"/>
      </w:pBdr>
      <w:spacing w:before="100" w:beforeAutospacing="1" w:after="100" w:afterAutospacing="1"/>
      <w:jc w:val="center"/>
      <w:textAlignment w:val="center"/>
    </w:pPr>
    <w:rPr>
      <w:b/>
      <w:bCs/>
      <w:sz w:val="32"/>
      <w:szCs w:val="32"/>
    </w:rPr>
  </w:style>
  <w:style w:type="paragraph" w:customStyle="1" w:styleId="xl264">
    <w:name w:val="xl264"/>
    <w:basedOn w:val="a"/>
    <w:rsid w:val="00E53D72"/>
    <w:pPr>
      <w:pBdr>
        <w:top w:val="single" w:sz="4" w:space="0" w:color="auto"/>
        <w:bottom w:val="single" w:sz="4" w:space="0" w:color="auto"/>
        <w:right w:val="single" w:sz="8" w:space="0" w:color="auto"/>
      </w:pBdr>
      <w:spacing w:before="100" w:beforeAutospacing="1" w:after="100" w:afterAutospacing="1"/>
      <w:jc w:val="center"/>
      <w:textAlignment w:val="center"/>
    </w:pPr>
    <w:rPr>
      <w:b/>
      <w:bCs/>
      <w:sz w:val="32"/>
      <w:szCs w:val="32"/>
    </w:rPr>
  </w:style>
  <w:style w:type="paragraph" w:customStyle="1" w:styleId="xl265">
    <w:name w:val="xl265"/>
    <w:basedOn w:val="a"/>
    <w:rsid w:val="00E53D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6">
    <w:name w:val="xl266"/>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7">
    <w:name w:val="xl267"/>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8">
    <w:name w:val="xl268"/>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FF0000"/>
    </w:rPr>
  </w:style>
  <w:style w:type="paragraph" w:customStyle="1" w:styleId="xl269">
    <w:name w:val="xl269"/>
    <w:basedOn w:val="a"/>
    <w:rsid w:val="00E53D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70">
    <w:name w:val="xl270"/>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71">
    <w:name w:val="xl271"/>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72">
    <w:name w:val="xl272"/>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32"/>
      <w:szCs w:val="32"/>
    </w:rPr>
  </w:style>
  <w:style w:type="paragraph" w:customStyle="1" w:styleId="xl273">
    <w:name w:val="xl273"/>
    <w:basedOn w:val="a"/>
    <w:rsid w:val="00E53D72"/>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74">
    <w:name w:val="xl274"/>
    <w:basedOn w:val="a"/>
    <w:rsid w:val="00E53D72"/>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75">
    <w:name w:val="xl275"/>
    <w:basedOn w:val="a"/>
    <w:rsid w:val="00E53D72"/>
    <w:pPr>
      <w:pBdr>
        <w:top w:val="single" w:sz="4" w:space="0" w:color="auto"/>
        <w:left w:val="single" w:sz="4" w:space="0" w:color="auto"/>
        <w:bottom w:val="single" w:sz="4" w:space="0" w:color="auto"/>
      </w:pBdr>
      <w:spacing w:before="100" w:beforeAutospacing="1" w:after="100" w:afterAutospacing="1"/>
      <w:jc w:val="center"/>
      <w:textAlignment w:val="center"/>
    </w:pPr>
    <w:rPr>
      <w:b/>
      <w:bCs/>
      <w:u w:val="single"/>
    </w:rPr>
  </w:style>
  <w:style w:type="paragraph" w:customStyle="1" w:styleId="xl276">
    <w:name w:val="xl276"/>
    <w:basedOn w:val="a"/>
    <w:rsid w:val="00E53D72"/>
    <w:pPr>
      <w:pBdr>
        <w:top w:val="single" w:sz="4" w:space="0" w:color="auto"/>
        <w:bottom w:val="single" w:sz="4" w:space="0" w:color="auto"/>
      </w:pBdr>
      <w:spacing w:before="100" w:beforeAutospacing="1" w:after="100" w:afterAutospacing="1"/>
      <w:jc w:val="center"/>
      <w:textAlignment w:val="center"/>
    </w:pPr>
    <w:rPr>
      <w:b/>
      <w:bCs/>
      <w:u w:val="single"/>
    </w:rPr>
  </w:style>
  <w:style w:type="paragraph" w:customStyle="1" w:styleId="xl277">
    <w:name w:val="xl277"/>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b/>
      <w:bCs/>
      <w:u w:val="single"/>
    </w:rPr>
  </w:style>
  <w:style w:type="paragraph" w:customStyle="1" w:styleId="xl278">
    <w:name w:val="xl278"/>
    <w:basedOn w:val="a"/>
    <w:rsid w:val="00E53D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79">
    <w:name w:val="xl279"/>
    <w:basedOn w:val="a"/>
    <w:rsid w:val="00E53D7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0">
    <w:name w:val="xl280"/>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1">
    <w:name w:val="xl281"/>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82">
    <w:name w:val="xl282"/>
    <w:basedOn w:val="a"/>
    <w:rsid w:val="00E53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3">
    <w:name w:val="xl283"/>
    <w:basedOn w:val="a"/>
    <w:rsid w:val="00E53D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84">
    <w:name w:val="xl284"/>
    <w:basedOn w:val="a"/>
    <w:rsid w:val="00E53D72"/>
    <w:pPr>
      <w:pBdr>
        <w:top w:val="single" w:sz="8" w:space="0" w:color="auto"/>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285">
    <w:name w:val="xl285"/>
    <w:basedOn w:val="a"/>
    <w:rsid w:val="00E53D72"/>
    <w:pPr>
      <w:pBdr>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286">
    <w:name w:val="xl286"/>
    <w:basedOn w:val="a"/>
    <w:rsid w:val="00E53D72"/>
    <w:pPr>
      <w:pBdr>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287">
    <w:name w:val="xl287"/>
    <w:basedOn w:val="a"/>
    <w:rsid w:val="00E53D72"/>
    <w:pPr>
      <w:pBdr>
        <w:top w:val="single" w:sz="4" w:space="0" w:color="auto"/>
        <w:left w:val="single" w:sz="8" w:space="0" w:color="auto"/>
        <w:bottom w:val="single" w:sz="4" w:space="0" w:color="auto"/>
      </w:pBdr>
      <w:spacing w:before="100" w:beforeAutospacing="1" w:after="100" w:afterAutospacing="1"/>
      <w:jc w:val="center"/>
      <w:textAlignment w:val="center"/>
    </w:pPr>
    <w:rPr>
      <w:b/>
      <w:bCs/>
      <w:sz w:val="28"/>
      <w:szCs w:val="28"/>
    </w:rPr>
  </w:style>
  <w:style w:type="paragraph" w:customStyle="1" w:styleId="xl288">
    <w:name w:val="xl288"/>
    <w:basedOn w:val="a"/>
    <w:rsid w:val="00E53D72"/>
    <w:pPr>
      <w:pBdr>
        <w:top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289">
    <w:name w:val="xl289"/>
    <w:basedOn w:val="a"/>
    <w:rsid w:val="00E53D72"/>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90">
    <w:name w:val="xl290"/>
    <w:basedOn w:val="a"/>
    <w:rsid w:val="00E53D72"/>
    <w:pPr>
      <w:pBdr>
        <w:top w:val="single" w:sz="8" w:space="0" w:color="auto"/>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291">
    <w:name w:val="xl291"/>
    <w:basedOn w:val="a"/>
    <w:rsid w:val="00E53D72"/>
    <w:pPr>
      <w:pBdr>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292">
    <w:name w:val="xl292"/>
    <w:basedOn w:val="a"/>
    <w:rsid w:val="00E53D72"/>
    <w:pPr>
      <w:pBdr>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93">
    <w:name w:val="xl293"/>
    <w:basedOn w:val="a"/>
    <w:rsid w:val="00E53D72"/>
    <w:pPr>
      <w:pBdr>
        <w:top w:val="single" w:sz="8"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94">
    <w:name w:val="xl294"/>
    <w:basedOn w:val="a"/>
    <w:rsid w:val="00E53D72"/>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95">
    <w:name w:val="xl295"/>
    <w:basedOn w:val="a"/>
    <w:rsid w:val="00E53D7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09070">
      <w:bodyDiv w:val="1"/>
      <w:marLeft w:val="0"/>
      <w:marRight w:val="0"/>
      <w:marTop w:val="0"/>
      <w:marBottom w:val="0"/>
      <w:divBdr>
        <w:top w:val="none" w:sz="0" w:space="0" w:color="auto"/>
        <w:left w:val="none" w:sz="0" w:space="0" w:color="auto"/>
        <w:bottom w:val="none" w:sz="0" w:space="0" w:color="auto"/>
        <w:right w:val="none" w:sz="0" w:space="0" w:color="auto"/>
      </w:divBdr>
    </w:div>
    <w:div w:id="101001930">
      <w:bodyDiv w:val="1"/>
      <w:marLeft w:val="0"/>
      <w:marRight w:val="0"/>
      <w:marTop w:val="0"/>
      <w:marBottom w:val="0"/>
      <w:divBdr>
        <w:top w:val="none" w:sz="0" w:space="0" w:color="auto"/>
        <w:left w:val="none" w:sz="0" w:space="0" w:color="auto"/>
        <w:bottom w:val="none" w:sz="0" w:space="0" w:color="auto"/>
        <w:right w:val="none" w:sz="0" w:space="0" w:color="auto"/>
      </w:divBdr>
    </w:div>
    <w:div w:id="402603125">
      <w:bodyDiv w:val="1"/>
      <w:marLeft w:val="0"/>
      <w:marRight w:val="0"/>
      <w:marTop w:val="0"/>
      <w:marBottom w:val="0"/>
      <w:divBdr>
        <w:top w:val="none" w:sz="0" w:space="0" w:color="auto"/>
        <w:left w:val="none" w:sz="0" w:space="0" w:color="auto"/>
        <w:bottom w:val="none" w:sz="0" w:space="0" w:color="auto"/>
        <w:right w:val="none" w:sz="0" w:space="0" w:color="auto"/>
      </w:divBdr>
    </w:div>
    <w:div w:id="486829197">
      <w:bodyDiv w:val="1"/>
      <w:marLeft w:val="0"/>
      <w:marRight w:val="0"/>
      <w:marTop w:val="0"/>
      <w:marBottom w:val="0"/>
      <w:divBdr>
        <w:top w:val="none" w:sz="0" w:space="0" w:color="auto"/>
        <w:left w:val="none" w:sz="0" w:space="0" w:color="auto"/>
        <w:bottom w:val="none" w:sz="0" w:space="0" w:color="auto"/>
        <w:right w:val="none" w:sz="0" w:space="0" w:color="auto"/>
      </w:divBdr>
    </w:div>
    <w:div w:id="615021921">
      <w:bodyDiv w:val="1"/>
      <w:marLeft w:val="0"/>
      <w:marRight w:val="0"/>
      <w:marTop w:val="0"/>
      <w:marBottom w:val="0"/>
      <w:divBdr>
        <w:top w:val="none" w:sz="0" w:space="0" w:color="auto"/>
        <w:left w:val="none" w:sz="0" w:space="0" w:color="auto"/>
        <w:bottom w:val="none" w:sz="0" w:space="0" w:color="auto"/>
        <w:right w:val="none" w:sz="0" w:space="0" w:color="auto"/>
      </w:divBdr>
    </w:div>
    <w:div w:id="645277101">
      <w:bodyDiv w:val="1"/>
      <w:marLeft w:val="0"/>
      <w:marRight w:val="0"/>
      <w:marTop w:val="0"/>
      <w:marBottom w:val="0"/>
      <w:divBdr>
        <w:top w:val="none" w:sz="0" w:space="0" w:color="auto"/>
        <w:left w:val="none" w:sz="0" w:space="0" w:color="auto"/>
        <w:bottom w:val="none" w:sz="0" w:space="0" w:color="auto"/>
        <w:right w:val="none" w:sz="0" w:space="0" w:color="auto"/>
      </w:divBdr>
    </w:div>
    <w:div w:id="740254821">
      <w:bodyDiv w:val="1"/>
      <w:marLeft w:val="0"/>
      <w:marRight w:val="0"/>
      <w:marTop w:val="0"/>
      <w:marBottom w:val="0"/>
      <w:divBdr>
        <w:top w:val="none" w:sz="0" w:space="0" w:color="auto"/>
        <w:left w:val="none" w:sz="0" w:space="0" w:color="auto"/>
        <w:bottom w:val="none" w:sz="0" w:space="0" w:color="auto"/>
        <w:right w:val="none" w:sz="0" w:space="0" w:color="auto"/>
      </w:divBdr>
    </w:div>
    <w:div w:id="777214826">
      <w:bodyDiv w:val="1"/>
      <w:marLeft w:val="0"/>
      <w:marRight w:val="0"/>
      <w:marTop w:val="0"/>
      <w:marBottom w:val="0"/>
      <w:divBdr>
        <w:top w:val="none" w:sz="0" w:space="0" w:color="auto"/>
        <w:left w:val="none" w:sz="0" w:space="0" w:color="auto"/>
        <w:bottom w:val="none" w:sz="0" w:space="0" w:color="auto"/>
        <w:right w:val="none" w:sz="0" w:space="0" w:color="auto"/>
      </w:divBdr>
    </w:div>
    <w:div w:id="788351763">
      <w:bodyDiv w:val="1"/>
      <w:marLeft w:val="0"/>
      <w:marRight w:val="0"/>
      <w:marTop w:val="0"/>
      <w:marBottom w:val="0"/>
      <w:divBdr>
        <w:top w:val="none" w:sz="0" w:space="0" w:color="auto"/>
        <w:left w:val="none" w:sz="0" w:space="0" w:color="auto"/>
        <w:bottom w:val="none" w:sz="0" w:space="0" w:color="auto"/>
        <w:right w:val="none" w:sz="0" w:space="0" w:color="auto"/>
      </w:divBdr>
    </w:div>
    <w:div w:id="861477261">
      <w:bodyDiv w:val="1"/>
      <w:marLeft w:val="0"/>
      <w:marRight w:val="0"/>
      <w:marTop w:val="0"/>
      <w:marBottom w:val="0"/>
      <w:divBdr>
        <w:top w:val="none" w:sz="0" w:space="0" w:color="auto"/>
        <w:left w:val="none" w:sz="0" w:space="0" w:color="auto"/>
        <w:bottom w:val="none" w:sz="0" w:space="0" w:color="auto"/>
        <w:right w:val="none" w:sz="0" w:space="0" w:color="auto"/>
      </w:divBdr>
    </w:div>
    <w:div w:id="868226224">
      <w:bodyDiv w:val="1"/>
      <w:marLeft w:val="0"/>
      <w:marRight w:val="0"/>
      <w:marTop w:val="0"/>
      <w:marBottom w:val="0"/>
      <w:divBdr>
        <w:top w:val="none" w:sz="0" w:space="0" w:color="auto"/>
        <w:left w:val="none" w:sz="0" w:space="0" w:color="auto"/>
        <w:bottom w:val="none" w:sz="0" w:space="0" w:color="auto"/>
        <w:right w:val="none" w:sz="0" w:space="0" w:color="auto"/>
      </w:divBdr>
    </w:div>
    <w:div w:id="917059699">
      <w:bodyDiv w:val="1"/>
      <w:marLeft w:val="0"/>
      <w:marRight w:val="0"/>
      <w:marTop w:val="0"/>
      <w:marBottom w:val="0"/>
      <w:divBdr>
        <w:top w:val="none" w:sz="0" w:space="0" w:color="auto"/>
        <w:left w:val="none" w:sz="0" w:space="0" w:color="auto"/>
        <w:bottom w:val="none" w:sz="0" w:space="0" w:color="auto"/>
        <w:right w:val="none" w:sz="0" w:space="0" w:color="auto"/>
      </w:divBdr>
    </w:div>
    <w:div w:id="982659201">
      <w:bodyDiv w:val="1"/>
      <w:marLeft w:val="0"/>
      <w:marRight w:val="0"/>
      <w:marTop w:val="0"/>
      <w:marBottom w:val="0"/>
      <w:divBdr>
        <w:top w:val="none" w:sz="0" w:space="0" w:color="auto"/>
        <w:left w:val="none" w:sz="0" w:space="0" w:color="auto"/>
        <w:bottom w:val="none" w:sz="0" w:space="0" w:color="auto"/>
        <w:right w:val="none" w:sz="0" w:space="0" w:color="auto"/>
      </w:divBdr>
    </w:div>
    <w:div w:id="1047533456">
      <w:bodyDiv w:val="1"/>
      <w:marLeft w:val="0"/>
      <w:marRight w:val="0"/>
      <w:marTop w:val="0"/>
      <w:marBottom w:val="0"/>
      <w:divBdr>
        <w:top w:val="none" w:sz="0" w:space="0" w:color="auto"/>
        <w:left w:val="none" w:sz="0" w:space="0" w:color="auto"/>
        <w:bottom w:val="none" w:sz="0" w:space="0" w:color="auto"/>
        <w:right w:val="none" w:sz="0" w:space="0" w:color="auto"/>
      </w:divBdr>
    </w:div>
    <w:div w:id="1173379856">
      <w:bodyDiv w:val="1"/>
      <w:marLeft w:val="0"/>
      <w:marRight w:val="0"/>
      <w:marTop w:val="0"/>
      <w:marBottom w:val="0"/>
      <w:divBdr>
        <w:top w:val="none" w:sz="0" w:space="0" w:color="auto"/>
        <w:left w:val="none" w:sz="0" w:space="0" w:color="auto"/>
        <w:bottom w:val="none" w:sz="0" w:space="0" w:color="auto"/>
        <w:right w:val="none" w:sz="0" w:space="0" w:color="auto"/>
      </w:divBdr>
    </w:div>
    <w:div w:id="1176378883">
      <w:bodyDiv w:val="1"/>
      <w:marLeft w:val="0"/>
      <w:marRight w:val="0"/>
      <w:marTop w:val="0"/>
      <w:marBottom w:val="0"/>
      <w:divBdr>
        <w:top w:val="none" w:sz="0" w:space="0" w:color="auto"/>
        <w:left w:val="none" w:sz="0" w:space="0" w:color="auto"/>
        <w:bottom w:val="none" w:sz="0" w:space="0" w:color="auto"/>
        <w:right w:val="none" w:sz="0" w:space="0" w:color="auto"/>
      </w:divBdr>
    </w:div>
    <w:div w:id="1224024104">
      <w:bodyDiv w:val="1"/>
      <w:marLeft w:val="0"/>
      <w:marRight w:val="0"/>
      <w:marTop w:val="0"/>
      <w:marBottom w:val="0"/>
      <w:divBdr>
        <w:top w:val="none" w:sz="0" w:space="0" w:color="auto"/>
        <w:left w:val="none" w:sz="0" w:space="0" w:color="auto"/>
        <w:bottom w:val="none" w:sz="0" w:space="0" w:color="auto"/>
        <w:right w:val="none" w:sz="0" w:space="0" w:color="auto"/>
      </w:divBdr>
    </w:div>
    <w:div w:id="1354964893">
      <w:bodyDiv w:val="1"/>
      <w:marLeft w:val="0"/>
      <w:marRight w:val="0"/>
      <w:marTop w:val="0"/>
      <w:marBottom w:val="0"/>
      <w:divBdr>
        <w:top w:val="none" w:sz="0" w:space="0" w:color="auto"/>
        <w:left w:val="none" w:sz="0" w:space="0" w:color="auto"/>
        <w:bottom w:val="none" w:sz="0" w:space="0" w:color="auto"/>
        <w:right w:val="none" w:sz="0" w:space="0" w:color="auto"/>
      </w:divBdr>
    </w:div>
    <w:div w:id="1372875688">
      <w:bodyDiv w:val="1"/>
      <w:marLeft w:val="0"/>
      <w:marRight w:val="0"/>
      <w:marTop w:val="0"/>
      <w:marBottom w:val="0"/>
      <w:divBdr>
        <w:top w:val="none" w:sz="0" w:space="0" w:color="auto"/>
        <w:left w:val="none" w:sz="0" w:space="0" w:color="auto"/>
        <w:bottom w:val="none" w:sz="0" w:space="0" w:color="auto"/>
        <w:right w:val="none" w:sz="0" w:space="0" w:color="auto"/>
      </w:divBdr>
    </w:div>
    <w:div w:id="1576158384">
      <w:bodyDiv w:val="1"/>
      <w:marLeft w:val="0"/>
      <w:marRight w:val="0"/>
      <w:marTop w:val="0"/>
      <w:marBottom w:val="0"/>
      <w:divBdr>
        <w:top w:val="none" w:sz="0" w:space="0" w:color="auto"/>
        <w:left w:val="none" w:sz="0" w:space="0" w:color="auto"/>
        <w:bottom w:val="none" w:sz="0" w:space="0" w:color="auto"/>
        <w:right w:val="none" w:sz="0" w:space="0" w:color="auto"/>
      </w:divBdr>
    </w:div>
    <w:div w:id="1593707852">
      <w:bodyDiv w:val="1"/>
      <w:marLeft w:val="0"/>
      <w:marRight w:val="0"/>
      <w:marTop w:val="0"/>
      <w:marBottom w:val="0"/>
      <w:divBdr>
        <w:top w:val="none" w:sz="0" w:space="0" w:color="auto"/>
        <w:left w:val="none" w:sz="0" w:space="0" w:color="auto"/>
        <w:bottom w:val="none" w:sz="0" w:space="0" w:color="auto"/>
        <w:right w:val="none" w:sz="0" w:space="0" w:color="auto"/>
      </w:divBdr>
    </w:div>
    <w:div w:id="1769155560">
      <w:bodyDiv w:val="1"/>
      <w:marLeft w:val="0"/>
      <w:marRight w:val="0"/>
      <w:marTop w:val="0"/>
      <w:marBottom w:val="0"/>
      <w:divBdr>
        <w:top w:val="none" w:sz="0" w:space="0" w:color="auto"/>
        <w:left w:val="none" w:sz="0" w:space="0" w:color="auto"/>
        <w:bottom w:val="none" w:sz="0" w:space="0" w:color="auto"/>
        <w:right w:val="none" w:sz="0" w:space="0" w:color="auto"/>
      </w:divBdr>
    </w:div>
    <w:div w:id="1871844109">
      <w:bodyDiv w:val="1"/>
      <w:marLeft w:val="0"/>
      <w:marRight w:val="0"/>
      <w:marTop w:val="0"/>
      <w:marBottom w:val="0"/>
      <w:divBdr>
        <w:top w:val="none" w:sz="0" w:space="0" w:color="auto"/>
        <w:left w:val="none" w:sz="0" w:space="0" w:color="auto"/>
        <w:bottom w:val="none" w:sz="0" w:space="0" w:color="auto"/>
        <w:right w:val="none" w:sz="0" w:space="0" w:color="auto"/>
      </w:divBdr>
    </w:div>
    <w:div w:id="1927035539">
      <w:bodyDiv w:val="1"/>
      <w:marLeft w:val="0"/>
      <w:marRight w:val="0"/>
      <w:marTop w:val="0"/>
      <w:marBottom w:val="0"/>
      <w:divBdr>
        <w:top w:val="none" w:sz="0" w:space="0" w:color="auto"/>
        <w:left w:val="none" w:sz="0" w:space="0" w:color="auto"/>
        <w:bottom w:val="none" w:sz="0" w:space="0" w:color="auto"/>
        <w:right w:val="none" w:sz="0" w:space="0" w:color="auto"/>
      </w:divBdr>
    </w:div>
    <w:div w:id="1936746052">
      <w:bodyDiv w:val="1"/>
      <w:marLeft w:val="0"/>
      <w:marRight w:val="0"/>
      <w:marTop w:val="0"/>
      <w:marBottom w:val="0"/>
      <w:divBdr>
        <w:top w:val="none" w:sz="0" w:space="0" w:color="auto"/>
        <w:left w:val="none" w:sz="0" w:space="0" w:color="auto"/>
        <w:bottom w:val="none" w:sz="0" w:space="0" w:color="auto"/>
        <w:right w:val="none" w:sz="0" w:space="0" w:color="auto"/>
      </w:divBdr>
    </w:div>
    <w:div w:id="1951694638">
      <w:bodyDiv w:val="1"/>
      <w:marLeft w:val="0"/>
      <w:marRight w:val="0"/>
      <w:marTop w:val="0"/>
      <w:marBottom w:val="0"/>
      <w:divBdr>
        <w:top w:val="none" w:sz="0" w:space="0" w:color="auto"/>
        <w:left w:val="none" w:sz="0" w:space="0" w:color="auto"/>
        <w:bottom w:val="none" w:sz="0" w:space="0" w:color="auto"/>
        <w:right w:val="none" w:sz="0" w:space="0" w:color="auto"/>
      </w:divBdr>
    </w:div>
    <w:div w:id="2082829741">
      <w:bodyDiv w:val="1"/>
      <w:marLeft w:val="0"/>
      <w:marRight w:val="0"/>
      <w:marTop w:val="0"/>
      <w:marBottom w:val="0"/>
      <w:divBdr>
        <w:top w:val="none" w:sz="0" w:space="0" w:color="auto"/>
        <w:left w:val="none" w:sz="0" w:space="0" w:color="auto"/>
        <w:bottom w:val="none" w:sz="0" w:space="0" w:color="auto"/>
        <w:right w:val="none" w:sz="0" w:space="0" w:color="auto"/>
      </w:divBdr>
    </w:div>
    <w:div w:id="214036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9</Pages>
  <Words>3552</Words>
  <Characters>20248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23753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Грицюк Марина Геннадьевна</cp:lastModifiedBy>
  <cp:revision>18</cp:revision>
  <cp:lastPrinted>2019-12-11T04:32:00Z</cp:lastPrinted>
  <dcterms:created xsi:type="dcterms:W3CDTF">2019-11-11T12:36:00Z</dcterms:created>
  <dcterms:modified xsi:type="dcterms:W3CDTF">2019-12-13T05:36:00Z</dcterms:modified>
</cp:coreProperties>
</file>